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780B52" w14:textId="77777777" w:rsidR="00F13178" w:rsidRDefault="00DF3DCB">
      <w:pPr>
        <w:jc w:val="center"/>
        <w:rPr>
          <w:rFonts w:ascii="宋体" w:hAnsi="宋体"/>
          <w:b/>
          <w:color w:val="000000" w:themeColor="text1"/>
          <w:sz w:val="32"/>
          <w:szCs w:val="32"/>
        </w:rPr>
      </w:pPr>
      <w:r>
        <w:rPr>
          <w:rFonts w:ascii="宋体" w:hAnsi="宋体" w:hint="eastAsia"/>
          <w:b/>
          <w:color w:val="000000" w:themeColor="text1"/>
          <w:sz w:val="32"/>
          <w:szCs w:val="32"/>
        </w:rPr>
        <w:t>标准征求意见稿意见汇总处理表</w:t>
      </w:r>
    </w:p>
    <w:p w14:paraId="53574458" w14:textId="77777777" w:rsidR="00F13178" w:rsidRDefault="00F13178">
      <w:pPr>
        <w:jc w:val="center"/>
        <w:rPr>
          <w:rFonts w:ascii="宋体" w:hAnsi="宋体"/>
          <w:color w:val="000000" w:themeColor="text1"/>
        </w:rPr>
      </w:pPr>
    </w:p>
    <w:p w14:paraId="55E5D20A" w14:textId="45D7A1B4" w:rsidR="00F13178" w:rsidRDefault="00DF3DCB">
      <w:pPr>
        <w:jc w:val="left"/>
        <w:rPr>
          <w:rFonts w:ascii="宋体" w:hAnsi="宋体"/>
          <w:color w:val="000000" w:themeColor="text1"/>
        </w:rPr>
      </w:pPr>
      <w:r>
        <w:rPr>
          <w:rFonts w:ascii="宋体" w:hAnsi="宋体" w:hint="eastAsia"/>
          <w:color w:val="000000" w:themeColor="text1"/>
        </w:rPr>
        <w:t>标准项目名称：</w:t>
      </w:r>
      <w:r w:rsidR="005369C7" w:rsidRPr="005369C7">
        <w:rPr>
          <w:rFonts w:ascii="宋体" w:hAnsi="宋体" w:hint="eastAsia"/>
          <w:color w:val="000000" w:themeColor="text1"/>
        </w:rPr>
        <w:t>表面活性剂</w:t>
      </w:r>
      <w:r w:rsidR="005369C7">
        <w:rPr>
          <w:rFonts w:ascii="宋体" w:hAnsi="宋体" w:hint="eastAsia"/>
          <w:color w:val="000000" w:themeColor="text1"/>
        </w:rPr>
        <w:t xml:space="preserve"> </w:t>
      </w:r>
      <w:r w:rsidR="005369C7">
        <w:rPr>
          <w:rFonts w:ascii="宋体" w:hAnsi="宋体"/>
          <w:color w:val="000000" w:themeColor="text1"/>
        </w:rPr>
        <w:t xml:space="preserve"> </w:t>
      </w:r>
      <w:r w:rsidR="005369C7" w:rsidRPr="005369C7">
        <w:rPr>
          <w:rFonts w:ascii="宋体" w:hAnsi="宋体" w:hint="eastAsia"/>
          <w:color w:val="000000" w:themeColor="text1"/>
        </w:rPr>
        <w:t>家庭机洗餐具用洗涤剂</w:t>
      </w:r>
      <w:r w:rsidR="005369C7">
        <w:rPr>
          <w:rFonts w:ascii="宋体" w:hAnsi="宋体" w:hint="eastAsia"/>
          <w:color w:val="000000" w:themeColor="text1"/>
        </w:rPr>
        <w:t xml:space="preserve"> </w:t>
      </w:r>
      <w:r w:rsidR="005369C7">
        <w:rPr>
          <w:rFonts w:ascii="宋体" w:hAnsi="宋体"/>
          <w:color w:val="000000" w:themeColor="text1"/>
        </w:rPr>
        <w:t xml:space="preserve"> </w:t>
      </w:r>
      <w:r w:rsidR="005369C7" w:rsidRPr="005369C7">
        <w:rPr>
          <w:rFonts w:ascii="宋体" w:hAnsi="宋体" w:hint="eastAsia"/>
          <w:color w:val="000000" w:themeColor="text1"/>
        </w:rPr>
        <w:t>性能比较试验导则</w:t>
      </w:r>
      <w:r>
        <w:rPr>
          <w:rFonts w:ascii="宋体" w:hAnsi="宋体" w:hint="eastAsia"/>
          <w:color w:val="000000" w:themeColor="text1"/>
        </w:rPr>
        <w:t xml:space="preserve">       </w:t>
      </w:r>
      <w:r w:rsidR="0046281A">
        <w:rPr>
          <w:rFonts w:ascii="宋体" w:hAnsi="宋体"/>
          <w:color w:val="000000" w:themeColor="text1"/>
        </w:rPr>
        <w:t xml:space="preserve"> </w:t>
      </w:r>
      <w:r>
        <w:rPr>
          <w:rFonts w:ascii="宋体" w:hAnsi="宋体" w:hint="eastAsia"/>
          <w:color w:val="000000" w:themeColor="text1"/>
        </w:rPr>
        <w:t xml:space="preserve"> </w:t>
      </w:r>
      <w:r w:rsidR="0046281A">
        <w:rPr>
          <w:rFonts w:ascii="宋体" w:hAnsi="宋体" w:hint="eastAsia"/>
          <w:color w:val="000000" w:themeColor="text1"/>
        </w:rPr>
        <w:t>第1页</w:t>
      </w:r>
      <w:r>
        <w:rPr>
          <w:rFonts w:ascii="宋体" w:hAnsi="宋体" w:hint="eastAsia"/>
          <w:color w:val="000000" w:themeColor="text1"/>
        </w:rPr>
        <w:t>共1</w:t>
      </w:r>
      <w:r w:rsidR="005369C7">
        <w:rPr>
          <w:rFonts w:ascii="宋体" w:hAnsi="宋体"/>
          <w:color w:val="000000" w:themeColor="text1"/>
        </w:rPr>
        <w:t>2</w:t>
      </w:r>
      <w:r>
        <w:rPr>
          <w:rFonts w:ascii="宋体" w:hAnsi="宋体" w:hint="eastAsia"/>
          <w:color w:val="000000" w:themeColor="text1"/>
        </w:rPr>
        <w:t>页</w:t>
      </w:r>
    </w:p>
    <w:p w14:paraId="6CB79CF3" w14:textId="4D4263A4" w:rsidR="00F13178" w:rsidRDefault="00DF3DCB">
      <w:pPr>
        <w:jc w:val="left"/>
        <w:rPr>
          <w:rFonts w:ascii="宋体" w:hAnsi="宋体"/>
          <w:color w:val="000000" w:themeColor="text1"/>
        </w:rPr>
      </w:pPr>
      <w:r>
        <w:rPr>
          <w:rFonts w:ascii="宋体" w:hAnsi="宋体" w:hint="eastAsia"/>
          <w:color w:val="000000" w:themeColor="text1"/>
        </w:rPr>
        <w:t>起草单位：中国日用化学研究院有限公司</w:t>
      </w:r>
      <w:r w:rsidR="00697E04">
        <w:rPr>
          <w:rFonts w:ascii="宋体" w:hAnsi="宋体" w:hint="eastAsia"/>
          <w:color w:val="000000" w:themeColor="text1"/>
        </w:rPr>
        <w:t>、</w:t>
      </w:r>
      <w:r>
        <w:rPr>
          <w:rFonts w:ascii="宋体" w:hAnsi="宋体" w:hint="eastAsia"/>
          <w:color w:val="000000" w:themeColor="text1"/>
        </w:rPr>
        <w:t>利洁时家化（中国）有限公司等</w:t>
      </w:r>
    </w:p>
    <w:p w14:paraId="5B0D15E1" w14:textId="6A09743B" w:rsidR="00F13178" w:rsidRDefault="00DF3DCB" w:rsidP="00D931A4">
      <w:pPr>
        <w:wordWrap w:val="0"/>
        <w:jc w:val="right"/>
        <w:rPr>
          <w:rFonts w:ascii="宋体" w:hAnsi="宋体"/>
          <w:color w:val="000000" w:themeColor="text1"/>
        </w:rPr>
      </w:pPr>
      <w:r>
        <w:rPr>
          <w:rFonts w:ascii="宋体" w:hAnsi="宋体" w:hint="eastAsia"/>
          <w:color w:val="000000" w:themeColor="text1"/>
        </w:rPr>
        <w:t xml:space="preserve">承办人：姚晨之 </w:t>
      </w:r>
      <w:r>
        <w:rPr>
          <w:rFonts w:ascii="宋体" w:hAnsi="宋体"/>
          <w:color w:val="000000" w:themeColor="text1"/>
        </w:rPr>
        <w:t xml:space="preserve"> </w:t>
      </w:r>
      <w:r>
        <w:rPr>
          <w:rFonts w:ascii="宋体" w:hAnsi="宋体" w:hint="eastAsia"/>
          <w:color w:val="000000" w:themeColor="text1"/>
        </w:rPr>
        <w:t>电话：0351-2029194    2022年</w:t>
      </w:r>
      <w:r w:rsidR="001F00EC">
        <w:rPr>
          <w:rFonts w:ascii="宋体" w:hAnsi="宋体" w:hint="eastAsia"/>
          <w:color w:val="000000" w:themeColor="text1"/>
        </w:rPr>
        <w:t>8</w:t>
      </w:r>
      <w:r>
        <w:rPr>
          <w:rFonts w:ascii="宋体" w:hAnsi="宋体" w:hint="eastAsia"/>
          <w:color w:val="000000" w:themeColor="text1"/>
        </w:rPr>
        <w:t>月04日填写</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990"/>
        <w:gridCol w:w="3342"/>
        <w:gridCol w:w="1417"/>
        <w:gridCol w:w="3544"/>
      </w:tblGrid>
      <w:tr w:rsidR="00F13178" w14:paraId="6F0A5343" w14:textId="77777777" w:rsidTr="005369C7">
        <w:trPr>
          <w:tblHeader/>
          <w:jc w:val="center"/>
        </w:trPr>
        <w:tc>
          <w:tcPr>
            <w:tcW w:w="625" w:type="dxa"/>
            <w:vAlign w:val="center"/>
          </w:tcPr>
          <w:p w14:paraId="200D3F78" w14:textId="77777777" w:rsidR="00F13178" w:rsidRDefault="00DF3DCB" w:rsidP="008F7E08">
            <w:pPr>
              <w:jc w:val="center"/>
              <w:rPr>
                <w:rFonts w:ascii="宋体" w:hAnsi="宋体"/>
                <w:color w:val="000000" w:themeColor="text1"/>
              </w:rPr>
            </w:pPr>
            <w:r>
              <w:rPr>
                <w:rFonts w:ascii="宋体" w:hAnsi="宋体" w:hint="eastAsia"/>
                <w:color w:val="000000" w:themeColor="text1"/>
              </w:rPr>
              <w:t>序号</w:t>
            </w:r>
          </w:p>
        </w:tc>
        <w:tc>
          <w:tcPr>
            <w:tcW w:w="990" w:type="dxa"/>
            <w:vAlign w:val="center"/>
          </w:tcPr>
          <w:p w14:paraId="7643AC45" w14:textId="03D5B452" w:rsidR="00F13178" w:rsidRDefault="00DF3DCB" w:rsidP="003D5EB8">
            <w:pPr>
              <w:jc w:val="center"/>
              <w:rPr>
                <w:rFonts w:ascii="宋体" w:hAnsi="宋体"/>
                <w:color w:val="000000" w:themeColor="text1"/>
              </w:rPr>
            </w:pPr>
            <w:r>
              <w:rPr>
                <w:rFonts w:ascii="宋体" w:hAnsi="宋体" w:hint="eastAsia"/>
                <w:color w:val="000000" w:themeColor="text1"/>
              </w:rPr>
              <w:t>标准章条编号</w:t>
            </w:r>
          </w:p>
        </w:tc>
        <w:tc>
          <w:tcPr>
            <w:tcW w:w="3342" w:type="dxa"/>
            <w:vAlign w:val="center"/>
          </w:tcPr>
          <w:p w14:paraId="1D34BB5E" w14:textId="77777777" w:rsidR="00F13178" w:rsidRPr="009B0C7B" w:rsidRDefault="00DF3DCB" w:rsidP="009B0C7B">
            <w:pPr>
              <w:jc w:val="center"/>
            </w:pPr>
            <w:r w:rsidRPr="009B0C7B">
              <w:rPr>
                <w:rFonts w:hint="eastAsia"/>
              </w:rPr>
              <w:t>意见内容</w:t>
            </w:r>
            <w:r w:rsidR="00853997" w:rsidRPr="009B0C7B">
              <w:rPr>
                <w:rFonts w:hint="eastAsia"/>
              </w:rPr>
              <w:t>及理由</w:t>
            </w:r>
          </w:p>
        </w:tc>
        <w:tc>
          <w:tcPr>
            <w:tcW w:w="1417" w:type="dxa"/>
            <w:vAlign w:val="center"/>
          </w:tcPr>
          <w:p w14:paraId="0B04D8FF" w14:textId="77777777" w:rsidR="00F13178" w:rsidRPr="009B0C7B" w:rsidRDefault="00DF3DCB" w:rsidP="009B0C7B">
            <w:pPr>
              <w:jc w:val="center"/>
            </w:pPr>
            <w:r w:rsidRPr="009B0C7B">
              <w:rPr>
                <w:rFonts w:hint="eastAsia"/>
              </w:rPr>
              <w:t>提出单位</w:t>
            </w:r>
          </w:p>
        </w:tc>
        <w:tc>
          <w:tcPr>
            <w:tcW w:w="3544" w:type="dxa"/>
            <w:vAlign w:val="center"/>
          </w:tcPr>
          <w:p w14:paraId="54056BED" w14:textId="77777777" w:rsidR="00F13178" w:rsidRPr="009B0C7B" w:rsidRDefault="00DF3DCB" w:rsidP="009B0C7B">
            <w:pPr>
              <w:jc w:val="center"/>
            </w:pPr>
            <w:r w:rsidRPr="009B0C7B">
              <w:rPr>
                <w:rFonts w:hint="eastAsia"/>
              </w:rPr>
              <w:t>处理意见及理由</w:t>
            </w:r>
          </w:p>
        </w:tc>
      </w:tr>
      <w:tr w:rsidR="00F13178" w14:paraId="4B0921C5" w14:textId="77777777" w:rsidTr="005369C7">
        <w:trPr>
          <w:jc w:val="center"/>
        </w:trPr>
        <w:tc>
          <w:tcPr>
            <w:tcW w:w="625" w:type="dxa"/>
            <w:vAlign w:val="center"/>
          </w:tcPr>
          <w:p w14:paraId="7A292E51" w14:textId="77777777" w:rsidR="00F13178" w:rsidRDefault="00DF3DCB" w:rsidP="008F7E08">
            <w:pPr>
              <w:jc w:val="center"/>
              <w:rPr>
                <w:rFonts w:ascii="宋体" w:hAnsi="宋体"/>
                <w:color w:val="000000" w:themeColor="text1"/>
              </w:rPr>
            </w:pPr>
            <w:r>
              <w:rPr>
                <w:rFonts w:ascii="宋体" w:hAnsi="宋体" w:hint="eastAsia"/>
                <w:color w:val="000000" w:themeColor="text1"/>
              </w:rPr>
              <w:t>1</w:t>
            </w:r>
          </w:p>
        </w:tc>
        <w:tc>
          <w:tcPr>
            <w:tcW w:w="990" w:type="dxa"/>
            <w:vAlign w:val="center"/>
          </w:tcPr>
          <w:p w14:paraId="51A148C9" w14:textId="36A0586E" w:rsidR="00F13178" w:rsidRDefault="00DF3DCB" w:rsidP="00FE4134">
            <w:pPr>
              <w:jc w:val="center"/>
              <w:rPr>
                <w:rFonts w:ascii="宋体" w:hAnsi="宋体"/>
                <w:color w:val="000000" w:themeColor="text1"/>
              </w:rPr>
            </w:pPr>
            <w:r>
              <w:rPr>
                <w:rFonts w:ascii="宋体" w:hAnsi="宋体" w:hint="eastAsia"/>
                <w:color w:val="000000" w:themeColor="text1"/>
              </w:rPr>
              <w:t>第5章</w:t>
            </w:r>
          </w:p>
        </w:tc>
        <w:tc>
          <w:tcPr>
            <w:tcW w:w="3342" w:type="dxa"/>
            <w:vAlign w:val="center"/>
          </w:tcPr>
          <w:p w14:paraId="33723278" w14:textId="77777777" w:rsidR="00F13178" w:rsidRPr="009B0C7B" w:rsidRDefault="00DF3DCB" w:rsidP="009B0C7B">
            <w:r w:rsidRPr="009B0C7B">
              <w:rPr>
                <w:rFonts w:hint="eastAsia"/>
              </w:rPr>
              <w:t>本章节仅提供了一些描述性文字，对章节中提到的四项特征并没有具体的可操作的试验指引。</w:t>
            </w:r>
          </w:p>
        </w:tc>
        <w:tc>
          <w:tcPr>
            <w:tcW w:w="1417" w:type="dxa"/>
            <w:vAlign w:val="center"/>
          </w:tcPr>
          <w:p w14:paraId="0779F9EB" w14:textId="6816E82E" w:rsidR="00F13178" w:rsidRPr="009B0C7B" w:rsidRDefault="00DF3DCB" w:rsidP="009B0C7B">
            <w:r w:rsidRPr="009B0C7B">
              <w:rPr>
                <w:rFonts w:hint="eastAsia"/>
              </w:rPr>
              <w:t>广州市浪奇实业股份有限公司</w:t>
            </w:r>
          </w:p>
        </w:tc>
        <w:tc>
          <w:tcPr>
            <w:tcW w:w="3544" w:type="dxa"/>
            <w:vAlign w:val="center"/>
          </w:tcPr>
          <w:p w14:paraId="6D755F8B" w14:textId="64F7659B" w:rsidR="00F13178" w:rsidRPr="009B0C7B" w:rsidRDefault="00DF3DCB" w:rsidP="009B0C7B">
            <w:r w:rsidRPr="009B0C7B">
              <w:rPr>
                <w:rFonts w:hint="eastAsia"/>
              </w:rPr>
              <w:t>不采纳，本标准正文第五章条为等同采用自</w:t>
            </w:r>
            <w:r w:rsidRPr="009B0C7B">
              <w:rPr>
                <w:rFonts w:hint="eastAsia"/>
              </w:rPr>
              <w:t>I</w:t>
            </w:r>
            <w:r w:rsidRPr="009B0C7B">
              <w:t xml:space="preserve">SO </w:t>
            </w:r>
            <w:r w:rsidRPr="009B0C7B">
              <w:rPr>
                <w:rFonts w:hint="eastAsia"/>
              </w:rPr>
              <w:t>7535</w:t>
            </w:r>
            <w:r w:rsidRPr="009B0C7B">
              <w:rPr>
                <w:rFonts w:hint="eastAsia"/>
              </w:rPr>
              <w:t>：</w:t>
            </w:r>
            <w:r w:rsidRPr="009B0C7B">
              <w:rPr>
                <w:rFonts w:hint="eastAsia"/>
              </w:rPr>
              <w:t>1984</w:t>
            </w:r>
            <w:r w:rsidRPr="009B0C7B">
              <w:rPr>
                <w:rFonts w:hint="eastAsia"/>
              </w:rPr>
              <w:t>第</w:t>
            </w:r>
            <w:r w:rsidRPr="009B0C7B">
              <w:rPr>
                <w:rFonts w:hint="eastAsia"/>
              </w:rPr>
              <w:t>6</w:t>
            </w:r>
            <w:r w:rsidRPr="009B0C7B">
              <w:rPr>
                <w:rFonts w:hint="eastAsia"/>
              </w:rPr>
              <w:t>章条部分，意在介绍评价洗碗机洗涤剂性能的维度。为企业在设计产品性能，宣称以及配方的时候提供方向。</w:t>
            </w:r>
          </w:p>
          <w:p w14:paraId="4ADF5A05" w14:textId="77777777" w:rsidR="00F13178" w:rsidRPr="009B0C7B" w:rsidRDefault="00DF3DCB" w:rsidP="009B0C7B">
            <w:r w:rsidRPr="009B0C7B">
              <w:rPr>
                <w:rFonts w:hint="eastAsia"/>
              </w:rPr>
              <w:t>考虑到目世界范围内，对洗涤剂的干燥性能，以及洗涤剂对器具和机器部件的作用的评价仍然没有泛用且成熟的测试方法，假如结合中国市场的洗碗机以及器具开发测试方法需要较长的周期。</w:t>
            </w:r>
          </w:p>
          <w:p w14:paraId="758D5BD6" w14:textId="5D7E9175" w:rsidR="00F13178" w:rsidRPr="009B0C7B" w:rsidRDefault="00DF3DCB" w:rsidP="009B0C7B">
            <w:r w:rsidRPr="009B0C7B">
              <w:rPr>
                <w:rFonts w:hint="eastAsia"/>
              </w:rPr>
              <w:t>同时考虑到目前国内洗碗机以及其洗涤剂仍然处于刚起步，但发展迅速的阶段。行业需要急切需要一个评价洗涤剂性能的指引，以及一个能够评价洗涤剂基础性能——洗涤性能的方法。因此，本文在附录中为洗涤剂的洗涤性能以及其中污渍的制备提出了供大家参考的可行方案</w:t>
            </w:r>
          </w:p>
        </w:tc>
      </w:tr>
      <w:tr w:rsidR="00F13178" w14:paraId="5243F01D" w14:textId="77777777" w:rsidTr="005369C7">
        <w:trPr>
          <w:jc w:val="center"/>
        </w:trPr>
        <w:tc>
          <w:tcPr>
            <w:tcW w:w="625" w:type="dxa"/>
            <w:vAlign w:val="center"/>
          </w:tcPr>
          <w:p w14:paraId="38615450" w14:textId="77777777" w:rsidR="00F13178" w:rsidRDefault="00DF3DCB" w:rsidP="008F7E08">
            <w:pPr>
              <w:jc w:val="center"/>
              <w:rPr>
                <w:rFonts w:ascii="宋体" w:hAnsi="宋体"/>
                <w:color w:val="000000" w:themeColor="text1"/>
              </w:rPr>
            </w:pPr>
            <w:r>
              <w:rPr>
                <w:rFonts w:ascii="宋体" w:hAnsi="宋体" w:hint="eastAsia"/>
                <w:color w:val="000000" w:themeColor="text1"/>
              </w:rPr>
              <w:t>2</w:t>
            </w:r>
          </w:p>
        </w:tc>
        <w:tc>
          <w:tcPr>
            <w:tcW w:w="990" w:type="dxa"/>
            <w:vAlign w:val="center"/>
          </w:tcPr>
          <w:p w14:paraId="6F623656" w14:textId="406D3C58" w:rsidR="00F13178" w:rsidRDefault="00DF3DCB" w:rsidP="00FE4134">
            <w:pPr>
              <w:jc w:val="center"/>
              <w:rPr>
                <w:rFonts w:ascii="宋体" w:hAnsi="宋体"/>
                <w:color w:val="000000" w:themeColor="text1"/>
              </w:rPr>
            </w:pPr>
            <w:r>
              <w:rPr>
                <w:rFonts w:ascii="宋体" w:hAnsi="宋体" w:hint="eastAsia"/>
                <w:color w:val="000000" w:themeColor="text1"/>
              </w:rPr>
              <w:t>第5章5.2.d</w:t>
            </w:r>
            <w:r>
              <w:rPr>
                <w:rFonts w:ascii="宋体" w:hAnsi="宋体"/>
                <w:color w:val="000000" w:themeColor="text1"/>
              </w:rPr>
              <w:t>)</w:t>
            </w:r>
          </w:p>
        </w:tc>
        <w:tc>
          <w:tcPr>
            <w:tcW w:w="3342" w:type="dxa"/>
            <w:vAlign w:val="center"/>
          </w:tcPr>
          <w:p w14:paraId="0923BBC2" w14:textId="02DCB4F6" w:rsidR="005F7D26" w:rsidRPr="009B0C7B" w:rsidRDefault="00DF3DCB" w:rsidP="009B0C7B">
            <w:r w:rsidRPr="009B0C7B">
              <w:rPr>
                <w:rFonts w:hint="eastAsia"/>
              </w:rPr>
              <w:t>建议：“需要通过使用全新的洗碗机或者部件进行测试”，修改为“需要通过使用全新的洗碗机、部件或者相同材质的配件进行测试”。</w:t>
            </w:r>
          </w:p>
          <w:p w14:paraId="3AE6A764" w14:textId="77777777" w:rsidR="005F7D26" w:rsidRPr="009B0C7B" w:rsidRDefault="005F7D26" w:rsidP="009B0C7B">
            <w:r w:rsidRPr="009B0C7B">
              <w:rPr>
                <w:rFonts w:hint="eastAsia"/>
              </w:rPr>
              <w:t>修改理由：整机或过大的部件测试操作不便或费用过高，可以增加选用相同材质进行模拟测试。</w:t>
            </w:r>
          </w:p>
        </w:tc>
        <w:tc>
          <w:tcPr>
            <w:tcW w:w="1417" w:type="dxa"/>
            <w:vAlign w:val="center"/>
          </w:tcPr>
          <w:p w14:paraId="3DB07DB9" w14:textId="77777777" w:rsidR="00F13178" w:rsidRPr="009B0C7B" w:rsidRDefault="00DF3DCB" w:rsidP="009B0C7B">
            <w:r w:rsidRPr="009B0C7B">
              <w:rPr>
                <w:rFonts w:hint="eastAsia"/>
              </w:rPr>
              <w:t>佛山市顺德区美的洗涤电器制造有限公司</w:t>
            </w:r>
          </w:p>
        </w:tc>
        <w:tc>
          <w:tcPr>
            <w:tcW w:w="3544" w:type="dxa"/>
            <w:vAlign w:val="center"/>
          </w:tcPr>
          <w:p w14:paraId="7A34AFA9" w14:textId="77777777" w:rsidR="00F13178" w:rsidRPr="009B0C7B" w:rsidRDefault="005F7D26" w:rsidP="009B0C7B">
            <w:r w:rsidRPr="009B0C7B">
              <w:rPr>
                <w:rFonts w:hint="eastAsia"/>
              </w:rPr>
              <w:t>采纳，按建议修改</w:t>
            </w:r>
          </w:p>
        </w:tc>
      </w:tr>
      <w:tr w:rsidR="00F13178" w14:paraId="0E1B98A7" w14:textId="77777777" w:rsidTr="005369C7">
        <w:trPr>
          <w:trHeight w:val="1304"/>
          <w:jc w:val="center"/>
        </w:trPr>
        <w:tc>
          <w:tcPr>
            <w:tcW w:w="625" w:type="dxa"/>
            <w:vAlign w:val="center"/>
          </w:tcPr>
          <w:p w14:paraId="135F5CFB" w14:textId="77777777" w:rsidR="00F13178" w:rsidRDefault="00DF3DCB" w:rsidP="008F7E08">
            <w:pPr>
              <w:jc w:val="center"/>
              <w:rPr>
                <w:rFonts w:ascii="宋体" w:hAnsi="宋体"/>
                <w:color w:val="000000" w:themeColor="text1"/>
              </w:rPr>
            </w:pPr>
            <w:r>
              <w:rPr>
                <w:rFonts w:ascii="宋体" w:hAnsi="宋体" w:hint="eastAsia"/>
                <w:color w:val="000000" w:themeColor="text1"/>
              </w:rPr>
              <w:t>3</w:t>
            </w:r>
          </w:p>
        </w:tc>
        <w:tc>
          <w:tcPr>
            <w:tcW w:w="990" w:type="dxa"/>
            <w:vAlign w:val="center"/>
          </w:tcPr>
          <w:p w14:paraId="392BE21F" w14:textId="39B0C147" w:rsidR="00F13178" w:rsidRDefault="00DF3DCB" w:rsidP="00FE4134">
            <w:pPr>
              <w:jc w:val="center"/>
              <w:rPr>
                <w:rFonts w:ascii="宋体" w:hAnsi="宋体"/>
                <w:color w:val="000000" w:themeColor="text1"/>
              </w:rPr>
            </w:pPr>
            <w:r>
              <w:rPr>
                <w:rFonts w:ascii="宋体" w:hAnsi="宋体" w:hint="eastAsia"/>
                <w:color w:val="000000" w:themeColor="text1"/>
              </w:rPr>
              <w:t>第6章</w:t>
            </w:r>
          </w:p>
        </w:tc>
        <w:tc>
          <w:tcPr>
            <w:tcW w:w="3342" w:type="dxa"/>
            <w:vAlign w:val="center"/>
          </w:tcPr>
          <w:p w14:paraId="638E98E0" w14:textId="77777777" w:rsidR="00F13178" w:rsidRPr="009B0C7B" w:rsidRDefault="00DF3DCB" w:rsidP="009B0C7B">
            <w:r w:rsidRPr="009B0C7B">
              <w:rPr>
                <w:rFonts w:hint="eastAsia"/>
              </w:rPr>
              <w:t>本章的文字描述，特别是表</w:t>
            </w:r>
            <w:r w:rsidRPr="009B0C7B">
              <w:rPr>
                <w:rFonts w:hint="eastAsia"/>
              </w:rPr>
              <w:t xml:space="preserve">1 </w:t>
            </w:r>
            <w:r w:rsidRPr="009B0C7B">
              <w:rPr>
                <w:rFonts w:hint="eastAsia"/>
              </w:rPr>
              <w:t>中提到的很多污渍或餐具材料并没有出现在附录</w:t>
            </w:r>
            <w:r w:rsidRPr="009B0C7B">
              <w:rPr>
                <w:rFonts w:hint="eastAsia"/>
              </w:rPr>
              <w:t>C</w:t>
            </w:r>
            <w:r w:rsidRPr="009B0C7B">
              <w:rPr>
                <w:rFonts w:hint="eastAsia"/>
              </w:rPr>
              <w:t>、</w:t>
            </w:r>
            <w:r w:rsidRPr="009B0C7B">
              <w:rPr>
                <w:rFonts w:hint="eastAsia"/>
              </w:rPr>
              <w:t>D</w:t>
            </w:r>
            <w:r w:rsidRPr="009B0C7B">
              <w:rPr>
                <w:rFonts w:hint="eastAsia"/>
              </w:rPr>
              <w:t>、</w:t>
            </w:r>
            <w:r w:rsidRPr="009B0C7B">
              <w:rPr>
                <w:rFonts w:hint="eastAsia"/>
              </w:rPr>
              <w:t>E</w:t>
            </w:r>
            <w:r w:rsidRPr="009B0C7B">
              <w:rPr>
                <w:rFonts w:hint="eastAsia"/>
              </w:rPr>
              <w:t>、</w:t>
            </w:r>
            <w:r w:rsidRPr="009B0C7B">
              <w:rPr>
                <w:rFonts w:hint="eastAsia"/>
              </w:rPr>
              <w:t>F</w:t>
            </w:r>
            <w:r w:rsidRPr="009B0C7B">
              <w:rPr>
                <w:rFonts w:hint="eastAsia"/>
              </w:rPr>
              <w:t>中，这些没有具体操作的污渍或餐具出现在本标准中有何价值。</w:t>
            </w:r>
          </w:p>
        </w:tc>
        <w:tc>
          <w:tcPr>
            <w:tcW w:w="1417" w:type="dxa"/>
            <w:vAlign w:val="center"/>
          </w:tcPr>
          <w:p w14:paraId="708BAC81" w14:textId="77777777" w:rsidR="00F13178" w:rsidRPr="009B0C7B" w:rsidRDefault="00DF3DCB" w:rsidP="009B0C7B">
            <w:r w:rsidRPr="009B0C7B">
              <w:rPr>
                <w:rFonts w:hint="eastAsia"/>
              </w:rPr>
              <w:t>广州市浪奇实业股份有限公司</w:t>
            </w:r>
          </w:p>
        </w:tc>
        <w:tc>
          <w:tcPr>
            <w:tcW w:w="3544" w:type="dxa"/>
            <w:vAlign w:val="center"/>
          </w:tcPr>
          <w:p w14:paraId="3965B69E" w14:textId="5B9F21B3" w:rsidR="00F13178" w:rsidRPr="009B0C7B" w:rsidRDefault="00DF3DCB" w:rsidP="009B0C7B">
            <w:r w:rsidRPr="009B0C7B">
              <w:rPr>
                <w:rFonts w:hint="eastAsia"/>
              </w:rPr>
              <w:t>不采纳，第</w:t>
            </w:r>
            <w:r w:rsidRPr="009B0C7B">
              <w:rPr>
                <w:rFonts w:hint="eastAsia"/>
              </w:rPr>
              <w:t>6</w:t>
            </w:r>
            <w:r w:rsidRPr="009B0C7B">
              <w:rPr>
                <w:rFonts w:hint="eastAsia"/>
              </w:rPr>
              <w:t>章条介绍了试验中关于餐具以及污渍负荷所需考虑的因素，而附录</w:t>
            </w:r>
            <w:r w:rsidRPr="009B0C7B">
              <w:rPr>
                <w:rFonts w:hint="eastAsia"/>
              </w:rPr>
              <w:t>C</w:t>
            </w:r>
            <w:r w:rsidRPr="009B0C7B">
              <w:t>,D,E,F</w:t>
            </w:r>
            <w:r w:rsidRPr="009B0C7B">
              <w:rPr>
                <w:rFonts w:hint="eastAsia"/>
              </w:rPr>
              <w:t>中的方法仅仅是根据第</w:t>
            </w:r>
            <w:r w:rsidRPr="009B0C7B">
              <w:rPr>
                <w:rFonts w:hint="eastAsia"/>
              </w:rPr>
              <w:t>6</w:t>
            </w:r>
            <w:r w:rsidRPr="009B0C7B">
              <w:rPr>
                <w:rFonts w:hint="eastAsia"/>
              </w:rPr>
              <w:t>第</w:t>
            </w:r>
            <w:r w:rsidRPr="009B0C7B">
              <w:rPr>
                <w:rFonts w:hint="eastAsia"/>
              </w:rPr>
              <w:t>7</w:t>
            </w:r>
            <w:r w:rsidRPr="009B0C7B">
              <w:rPr>
                <w:rFonts w:hint="eastAsia"/>
              </w:rPr>
              <w:t>章条所介绍的考虑因素而提供的方案。各厂家可以根据市场的需求以及自身的试验条件制定自己的测试污渍，器具，以及测试方案</w:t>
            </w:r>
          </w:p>
        </w:tc>
      </w:tr>
      <w:tr w:rsidR="00F13178" w14:paraId="1D71CE9C" w14:textId="77777777" w:rsidTr="005369C7">
        <w:trPr>
          <w:trHeight w:val="70"/>
          <w:jc w:val="center"/>
        </w:trPr>
        <w:tc>
          <w:tcPr>
            <w:tcW w:w="625" w:type="dxa"/>
            <w:vAlign w:val="center"/>
          </w:tcPr>
          <w:p w14:paraId="53BBFC8F" w14:textId="77777777" w:rsidR="00F13178" w:rsidRDefault="00DF3DCB" w:rsidP="008F7E08">
            <w:pPr>
              <w:jc w:val="center"/>
              <w:rPr>
                <w:rFonts w:ascii="宋体" w:hAnsi="宋体"/>
                <w:color w:val="000000" w:themeColor="text1"/>
              </w:rPr>
            </w:pPr>
            <w:r>
              <w:rPr>
                <w:rFonts w:ascii="宋体" w:hAnsi="宋体" w:hint="eastAsia"/>
                <w:color w:val="000000" w:themeColor="text1"/>
              </w:rPr>
              <w:t>4</w:t>
            </w:r>
          </w:p>
        </w:tc>
        <w:tc>
          <w:tcPr>
            <w:tcW w:w="990" w:type="dxa"/>
            <w:vAlign w:val="center"/>
          </w:tcPr>
          <w:p w14:paraId="6DD4D522" w14:textId="77777777" w:rsidR="00F13178" w:rsidRDefault="00DF3DCB" w:rsidP="008F7E08">
            <w:pPr>
              <w:pStyle w:val="a8"/>
              <w:numPr>
                <w:ilvl w:val="0"/>
                <w:numId w:val="0"/>
              </w:numPr>
              <w:jc w:val="center"/>
              <w:rPr>
                <w:rFonts w:ascii="宋体" w:eastAsia="宋体" w:hAnsi="宋体"/>
                <w:color w:val="000000" w:themeColor="text1"/>
                <w:szCs w:val="21"/>
              </w:rPr>
            </w:pPr>
            <w:r>
              <w:rPr>
                <w:rFonts w:ascii="宋体" w:eastAsia="宋体" w:hAnsi="宋体" w:hint="eastAsia"/>
                <w:color w:val="000000" w:themeColor="text1"/>
                <w:szCs w:val="21"/>
              </w:rPr>
              <w:t>第6章</w:t>
            </w:r>
          </w:p>
          <w:p w14:paraId="68F46A81" w14:textId="4CF39B4E" w:rsidR="00F13178" w:rsidRDefault="00DF3DCB" w:rsidP="00FE4134">
            <w:pPr>
              <w:snapToGrid w:val="0"/>
              <w:jc w:val="center"/>
              <w:rPr>
                <w:rFonts w:ascii="宋体" w:hAnsi="宋体"/>
                <w:color w:val="000000" w:themeColor="text1"/>
              </w:rPr>
            </w:pPr>
            <w:r>
              <w:rPr>
                <w:rFonts w:ascii="宋体" w:hAnsi="宋体" w:hint="eastAsia"/>
                <w:color w:val="000000" w:themeColor="text1"/>
              </w:rPr>
              <w:t>6.1</w:t>
            </w:r>
          </w:p>
        </w:tc>
        <w:tc>
          <w:tcPr>
            <w:tcW w:w="3342" w:type="dxa"/>
            <w:vAlign w:val="center"/>
          </w:tcPr>
          <w:p w14:paraId="1460CCD4" w14:textId="66D746DA" w:rsidR="00CD791C" w:rsidRPr="009B0C7B" w:rsidRDefault="00DF3DCB" w:rsidP="009B0C7B">
            <w:r w:rsidRPr="009B0C7B">
              <w:rPr>
                <w:rFonts w:hint="eastAsia"/>
              </w:rPr>
              <w:t>“试验优先选用家庭或餐厅提供的正常带有污渍的器具。”修改为“试验可选用家庭或餐厅提供的正常带有污渍的器具，但结果仅供参考，不作为判定依据。”或者删除该段落。</w:t>
            </w:r>
          </w:p>
          <w:p w14:paraId="03A6D233" w14:textId="1B4A71F3" w:rsidR="00CD791C" w:rsidRPr="009B0C7B" w:rsidRDefault="00CD791C" w:rsidP="009B0C7B">
            <w:r w:rsidRPr="009B0C7B">
              <w:rPr>
                <w:rFonts w:hint="eastAsia"/>
              </w:rPr>
              <w:t>修改理由：</w:t>
            </w:r>
            <w:r w:rsidRPr="009B0C7B">
              <w:t>家庭或餐厅提供的正常带有污渍的器具污渍难以均匀性，不具重复性和可还原性，难以在试验中保证足够污渍的数量进行足够的试验。</w:t>
            </w:r>
          </w:p>
        </w:tc>
        <w:tc>
          <w:tcPr>
            <w:tcW w:w="1417" w:type="dxa"/>
            <w:vAlign w:val="center"/>
          </w:tcPr>
          <w:p w14:paraId="31DAA141" w14:textId="77777777" w:rsidR="00F13178" w:rsidRPr="009B0C7B" w:rsidRDefault="00DF3DCB" w:rsidP="009B0C7B">
            <w:r w:rsidRPr="009B0C7B">
              <w:rPr>
                <w:rFonts w:hint="eastAsia"/>
              </w:rPr>
              <w:t>浙江省余姚市德派日用品有限公司</w:t>
            </w:r>
          </w:p>
        </w:tc>
        <w:tc>
          <w:tcPr>
            <w:tcW w:w="3544" w:type="dxa"/>
            <w:vAlign w:val="center"/>
          </w:tcPr>
          <w:p w14:paraId="0FDB0B98" w14:textId="7C6F5B67" w:rsidR="00F13178" w:rsidRPr="009B0C7B" w:rsidRDefault="00DF3DCB" w:rsidP="009B0C7B">
            <w:r w:rsidRPr="009B0C7B">
              <w:rPr>
                <w:rFonts w:hint="eastAsia"/>
              </w:rPr>
              <w:t>部分采纳，同意将“优先”改为“可”，但不加入“但结果仅供参考，不作为判定依据。”若测试方案能够满足此标准第</w:t>
            </w:r>
            <w:r w:rsidRPr="009B0C7B">
              <w:rPr>
                <w:rFonts w:hint="eastAsia"/>
              </w:rPr>
              <w:t>6</w:t>
            </w:r>
            <w:r w:rsidRPr="009B0C7B">
              <w:rPr>
                <w:rFonts w:hint="eastAsia"/>
              </w:rPr>
              <w:t>章表</w:t>
            </w:r>
            <w:r w:rsidRPr="009B0C7B">
              <w:rPr>
                <w:rFonts w:hint="eastAsia"/>
              </w:rPr>
              <w:t>1</w:t>
            </w:r>
            <w:r w:rsidRPr="009B0C7B">
              <w:rPr>
                <w:rFonts w:hint="eastAsia"/>
              </w:rPr>
              <w:t>，第</w:t>
            </w:r>
            <w:r w:rsidRPr="009B0C7B">
              <w:rPr>
                <w:rFonts w:hint="eastAsia"/>
              </w:rPr>
              <w:t>7</w:t>
            </w:r>
            <w:r w:rsidRPr="009B0C7B">
              <w:rPr>
                <w:rFonts w:hint="eastAsia"/>
              </w:rPr>
              <w:t>章表</w:t>
            </w:r>
            <w:r w:rsidRPr="009B0C7B">
              <w:rPr>
                <w:rFonts w:hint="eastAsia"/>
              </w:rPr>
              <w:t>2</w:t>
            </w:r>
            <w:r w:rsidRPr="009B0C7B">
              <w:rPr>
                <w:rFonts w:hint="eastAsia"/>
              </w:rPr>
              <w:t>的试验基本条件，那么测试结果能否作为判定依据应由测试厂家自身需求判断而定。本标准并不强制厂家考虑或不考虑此种类型污垢的参考价值。</w:t>
            </w:r>
          </w:p>
          <w:p w14:paraId="61588EF9" w14:textId="51D60A00" w:rsidR="00F13178" w:rsidRPr="009B0C7B" w:rsidRDefault="00DF3DCB" w:rsidP="009B0C7B">
            <w:r w:rsidRPr="009B0C7B">
              <w:rPr>
                <w:rFonts w:hint="eastAsia"/>
              </w:rPr>
              <w:t>同时，</w:t>
            </w:r>
            <w:r w:rsidRPr="009B0C7B">
              <w:t>B</w:t>
            </w:r>
            <w:r w:rsidRPr="009B0C7B">
              <w:rPr>
                <w:rFonts w:hint="eastAsia"/>
              </w:rPr>
              <w:t>.</w:t>
            </w:r>
            <w:r w:rsidRPr="009B0C7B">
              <w:t>6.3.</w:t>
            </w:r>
            <w:r w:rsidR="003C44F9" w:rsidRPr="009B0C7B">
              <w:t>3</w:t>
            </w:r>
            <w:r w:rsidRPr="009B0C7B">
              <w:rPr>
                <w:rFonts w:hint="eastAsia"/>
              </w:rPr>
              <w:t>上的判定只针对附录</w:t>
            </w:r>
            <w:r w:rsidRPr="009B0C7B">
              <w:rPr>
                <w:rFonts w:hint="eastAsia"/>
              </w:rPr>
              <w:t>B</w:t>
            </w:r>
            <w:r w:rsidRPr="009B0C7B">
              <w:rPr>
                <w:rFonts w:hint="eastAsia"/>
              </w:rPr>
              <w:t>的污渍与方法，对于其他类型的污渍无判定作用。亦不需要特意提出</w:t>
            </w:r>
          </w:p>
        </w:tc>
      </w:tr>
      <w:tr w:rsidR="00CD791C" w14:paraId="314E6BF4" w14:textId="77777777" w:rsidTr="005369C7">
        <w:trPr>
          <w:trHeight w:val="70"/>
          <w:jc w:val="center"/>
        </w:trPr>
        <w:tc>
          <w:tcPr>
            <w:tcW w:w="625" w:type="dxa"/>
            <w:vAlign w:val="center"/>
          </w:tcPr>
          <w:p w14:paraId="320FFC95" w14:textId="77777777" w:rsidR="00CD791C" w:rsidRPr="00CD791C" w:rsidRDefault="00CD791C" w:rsidP="008F7E08">
            <w:pPr>
              <w:jc w:val="center"/>
              <w:rPr>
                <w:rFonts w:ascii="宋体" w:hAnsi="宋体"/>
                <w:color w:val="000000" w:themeColor="text1"/>
              </w:rPr>
            </w:pPr>
            <w:r w:rsidRPr="00CD791C">
              <w:rPr>
                <w:rFonts w:ascii="宋体" w:hAnsi="宋体" w:hint="eastAsia"/>
                <w:color w:val="000000" w:themeColor="text1"/>
              </w:rPr>
              <w:lastRenderedPageBreak/>
              <w:t>5</w:t>
            </w:r>
          </w:p>
        </w:tc>
        <w:tc>
          <w:tcPr>
            <w:tcW w:w="990" w:type="dxa"/>
            <w:vAlign w:val="center"/>
          </w:tcPr>
          <w:p w14:paraId="729FE6E2"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第6章</w:t>
            </w:r>
          </w:p>
          <w:p w14:paraId="4C3533D0" w14:textId="3A838C21" w:rsidR="00CD791C" w:rsidRPr="00CD791C" w:rsidRDefault="00CD791C" w:rsidP="008F7E08">
            <w:pPr>
              <w:pStyle w:val="a8"/>
              <w:numPr>
                <w:ilvl w:val="0"/>
                <w:numId w:val="0"/>
              </w:numPr>
              <w:jc w:val="center"/>
              <w:rPr>
                <w:rFonts w:ascii="宋体" w:eastAsia="宋体" w:hAnsi="宋体"/>
                <w:color w:val="000000" w:themeColor="text1"/>
                <w:szCs w:val="21"/>
              </w:rPr>
            </w:pPr>
            <w:r>
              <w:rPr>
                <w:rFonts w:ascii="宋体" w:eastAsia="宋体" w:hAnsi="宋体" w:hint="eastAsia"/>
                <w:color w:val="000000" w:themeColor="text1"/>
                <w:szCs w:val="21"/>
              </w:rPr>
              <w:t>6.3</w:t>
            </w:r>
          </w:p>
        </w:tc>
        <w:tc>
          <w:tcPr>
            <w:tcW w:w="3342" w:type="dxa"/>
            <w:vAlign w:val="center"/>
          </w:tcPr>
          <w:p w14:paraId="6934546E" w14:textId="21E99CEA" w:rsidR="00CD791C" w:rsidRPr="009B0C7B" w:rsidRDefault="00CD791C" w:rsidP="009B0C7B">
            <w:r w:rsidRPr="009B0C7B">
              <w:t>“</w:t>
            </w:r>
            <w:r w:rsidRPr="009B0C7B">
              <w:t>污垢的再沉积通常主要受洗碗机本身的影响，而不是所用洗涤剂。</w:t>
            </w:r>
            <w:r w:rsidRPr="009B0C7B">
              <w:t>”</w:t>
            </w:r>
            <w:r w:rsidRPr="009B0C7B">
              <w:t>修改为</w:t>
            </w:r>
            <w:r w:rsidRPr="009B0C7B">
              <w:t>“</w:t>
            </w:r>
            <w:r w:rsidRPr="009B0C7B">
              <w:t>污垢的再沉积通常主受洗碗机本身的影响，同时受所使用的洗涤剂影响。</w:t>
            </w:r>
            <w:r w:rsidRPr="009B0C7B">
              <w:t>”</w:t>
            </w:r>
          </w:p>
          <w:p w14:paraId="30119039" w14:textId="70CC5060" w:rsidR="00CD791C" w:rsidRPr="009B0C7B" w:rsidRDefault="00CD791C" w:rsidP="009B0C7B">
            <w:r w:rsidRPr="009B0C7B">
              <w:rPr>
                <w:rFonts w:hint="eastAsia"/>
              </w:rPr>
              <w:t>修改理由：</w:t>
            </w:r>
            <w:r w:rsidRPr="009B0C7B">
              <w:t>污垢的再沉积受洗涤剂影响，洗涤剂应备抗再沉积的能力，而非单独受洗碗机本身。</w:t>
            </w:r>
          </w:p>
        </w:tc>
        <w:tc>
          <w:tcPr>
            <w:tcW w:w="1417" w:type="dxa"/>
            <w:vAlign w:val="center"/>
          </w:tcPr>
          <w:p w14:paraId="2CD6B67F" w14:textId="11DFE10A" w:rsidR="00CD791C" w:rsidRPr="009B0C7B" w:rsidRDefault="00CD791C" w:rsidP="009B0C7B">
            <w:r w:rsidRPr="009B0C7B">
              <w:rPr>
                <w:rFonts w:hint="eastAsia"/>
              </w:rPr>
              <w:t>浙江省余姚市德派日用品有限公司</w:t>
            </w:r>
          </w:p>
        </w:tc>
        <w:tc>
          <w:tcPr>
            <w:tcW w:w="3544" w:type="dxa"/>
            <w:vAlign w:val="center"/>
          </w:tcPr>
          <w:p w14:paraId="4423ED2B" w14:textId="120249DA" w:rsidR="00CD791C" w:rsidRPr="009B0C7B" w:rsidRDefault="00CD791C" w:rsidP="009B0C7B">
            <w:r w:rsidRPr="009B0C7B">
              <w:rPr>
                <w:rFonts w:hint="eastAsia"/>
              </w:rPr>
              <w:t>部分采纳，</w:t>
            </w:r>
            <w:r w:rsidRPr="009B0C7B">
              <w:t>修改为</w:t>
            </w:r>
            <w:r w:rsidRPr="009B0C7B">
              <w:t>“</w:t>
            </w:r>
            <w:r w:rsidRPr="009B0C7B">
              <w:t>污垢的再沉积通常主受洗碗机本身的影响，同时受所</w:t>
            </w:r>
            <w:r w:rsidRPr="009B0C7B">
              <w:rPr>
                <w:rFonts w:hint="eastAsia"/>
              </w:rPr>
              <w:t>餐具的摆放位置以及所</w:t>
            </w:r>
            <w:r w:rsidRPr="009B0C7B">
              <w:t>使用的洗涤剂影响</w:t>
            </w:r>
            <w:r w:rsidRPr="009B0C7B">
              <w:t>”</w:t>
            </w:r>
          </w:p>
        </w:tc>
      </w:tr>
      <w:tr w:rsidR="00CD791C" w14:paraId="4F4545D9" w14:textId="77777777" w:rsidTr="005369C7">
        <w:trPr>
          <w:trHeight w:val="70"/>
          <w:jc w:val="center"/>
        </w:trPr>
        <w:tc>
          <w:tcPr>
            <w:tcW w:w="625" w:type="dxa"/>
            <w:vAlign w:val="center"/>
          </w:tcPr>
          <w:p w14:paraId="2890479C" w14:textId="77777777" w:rsidR="00CD791C" w:rsidRDefault="00CD791C" w:rsidP="008F7E08">
            <w:pPr>
              <w:jc w:val="center"/>
              <w:rPr>
                <w:rFonts w:ascii="宋体" w:hAnsi="宋体"/>
                <w:color w:val="000000" w:themeColor="text1"/>
              </w:rPr>
            </w:pPr>
            <w:r>
              <w:rPr>
                <w:rFonts w:ascii="宋体" w:hAnsi="宋体" w:hint="eastAsia"/>
                <w:color w:val="000000" w:themeColor="text1"/>
              </w:rPr>
              <w:t>6</w:t>
            </w:r>
          </w:p>
        </w:tc>
        <w:tc>
          <w:tcPr>
            <w:tcW w:w="990" w:type="dxa"/>
            <w:vAlign w:val="center"/>
          </w:tcPr>
          <w:p w14:paraId="5C53EDEF" w14:textId="039A4917" w:rsidR="00CD791C" w:rsidRDefault="00CD791C" w:rsidP="00FE4134">
            <w:pPr>
              <w:pStyle w:val="a8"/>
              <w:numPr>
                <w:ilvl w:val="0"/>
                <w:numId w:val="0"/>
              </w:numPr>
              <w:jc w:val="center"/>
              <w:rPr>
                <w:rFonts w:ascii="宋体" w:hAnsi="宋体"/>
              </w:rPr>
            </w:pPr>
            <w:r>
              <w:rPr>
                <w:rFonts w:ascii="宋体" w:eastAsia="宋体" w:hAnsi="宋体" w:hint="eastAsia"/>
                <w:color w:val="000000" w:themeColor="text1"/>
                <w:szCs w:val="21"/>
              </w:rPr>
              <w:t>第6章6.3</w:t>
            </w:r>
          </w:p>
        </w:tc>
        <w:tc>
          <w:tcPr>
            <w:tcW w:w="3342" w:type="dxa"/>
            <w:vAlign w:val="center"/>
          </w:tcPr>
          <w:p w14:paraId="74E5F885" w14:textId="1A358072" w:rsidR="00CD791C" w:rsidRPr="009B0C7B" w:rsidRDefault="00CD791C" w:rsidP="009B0C7B">
            <w:r w:rsidRPr="009B0C7B">
              <w:rPr>
                <w:rFonts w:hint="eastAsia"/>
              </w:rPr>
              <w:t>删除“污垢的再沉积通常主要受洗碗机本身的影响，而不是所用洗涤剂。”</w:t>
            </w:r>
          </w:p>
          <w:p w14:paraId="1ADBC0E5" w14:textId="72DF04F4" w:rsidR="00CD791C" w:rsidRPr="009B0C7B" w:rsidRDefault="00CD791C" w:rsidP="009B0C7B">
            <w:r w:rsidRPr="009B0C7B">
              <w:rPr>
                <w:rFonts w:hint="eastAsia"/>
              </w:rPr>
              <w:t>修改理由：洗涤剂的抗再沉积能力对洗碗机内的污垢累积有较大影响，此处描述与事实不符。</w:t>
            </w:r>
          </w:p>
        </w:tc>
        <w:tc>
          <w:tcPr>
            <w:tcW w:w="1417" w:type="dxa"/>
            <w:vAlign w:val="center"/>
          </w:tcPr>
          <w:p w14:paraId="7B83C736" w14:textId="4DF515AE" w:rsidR="00CD791C" w:rsidRPr="009B0C7B" w:rsidRDefault="00CD791C" w:rsidP="009B0C7B">
            <w:r w:rsidRPr="009B0C7B">
              <w:rPr>
                <w:rFonts w:hint="eastAsia"/>
              </w:rPr>
              <w:t>蓝月亮（中国）有限公司</w:t>
            </w:r>
          </w:p>
        </w:tc>
        <w:tc>
          <w:tcPr>
            <w:tcW w:w="3544" w:type="dxa"/>
            <w:vAlign w:val="center"/>
          </w:tcPr>
          <w:p w14:paraId="3E7951D6" w14:textId="7CD7EA1D" w:rsidR="00CD791C" w:rsidRPr="009B0C7B" w:rsidRDefault="00CD791C" w:rsidP="009B0C7B">
            <w:r w:rsidRPr="009B0C7B">
              <w:rPr>
                <w:rFonts w:hint="eastAsia"/>
              </w:rPr>
              <w:t>不采纳，同时按照上一条（第</w:t>
            </w:r>
            <w:r w:rsidRPr="009B0C7B">
              <w:rPr>
                <w:rFonts w:hint="eastAsia"/>
              </w:rPr>
              <w:t>6</w:t>
            </w:r>
            <w:r w:rsidRPr="009B0C7B">
              <w:rPr>
                <w:rFonts w:hint="eastAsia"/>
              </w:rPr>
              <w:t>条）建议，将此句修改为“</w:t>
            </w:r>
            <w:r w:rsidRPr="009B0C7B">
              <w:t>污垢的再沉积通常主受洗碗机本身的影响，同时受所使用的洗涤剂影响</w:t>
            </w:r>
            <w:r w:rsidRPr="009B0C7B">
              <w:t>”</w:t>
            </w:r>
          </w:p>
        </w:tc>
      </w:tr>
      <w:tr w:rsidR="00CD791C" w14:paraId="76145E93" w14:textId="77777777" w:rsidTr="005369C7">
        <w:trPr>
          <w:trHeight w:val="70"/>
          <w:jc w:val="center"/>
        </w:trPr>
        <w:tc>
          <w:tcPr>
            <w:tcW w:w="625" w:type="dxa"/>
            <w:vAlign w:val="center"/>
          </w:tcPr>
          <w:p w14:paraId="2F957E22" w14:textId="77777777" w:rsidR="00CD791C" w:rsidRDefault="00CD791C" w:rsidP="008F7E08">
            <w:pPr>
              <w:jc w:val="center"/>
              <w:rPr>
                <w:rFonts w:ascii="宋体" w:hAnsi="宋体"/>
                <w:color w:val="000000" w:themeColor="text1"/>
              </w:rPr>
            </w:pPr>
            <w:r>
              <w:rPr>
                <w:rFonts w:ascii="宋体" w:hAnsi="宋体"/>
                <w:color w:val="000000" w:themeColor="text1"/>
              </w:rPr>
              <w:t>7</w:t>
            </w:r>
          </w:p>
        </w:tc>
        <w:tc>
          <w:tcPr>
            <w:tcW w:w="990" w:type="dxa"/>
            <w:vAlign w:val="center"/>
          </w:tcPr>
          <w:p w14:paraId="08C5BF62"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第6章</w:t>
            </w:r>
          </w:p>
          <w:p w14:paraId="56050BD1" w14:textId="3899E95C" w:rsidR="00CD791C" w:rsidRDefault="00CD791C" w:rsidP="00FE4134">
            <w:pPr>
              <w:pStyle w:val="a8"/>
              <w:numPr>
                <w:ilvl w:val="0"/>
                <w:numId w:val="0"/>
              </w:numPr>
              <w:jc w:val="center"/>
              <w:rPr>
                <w:rFonts w:ascii="宋体" w:hAnsi="宋体"/>
              </w:rPr>
            </w:pPr>
            <w:r>
              <w:rPr>
                <w:rFonts w:ascii="宋体" w:eastAsia="宋体" w:hAnsi="宋体" w:hint="eastAsia"/>
                <w:color w:val="000000" w:themeColor="text1"/>
                <w:szCs w:val="21"/>
              </w:rPr>
              <w:t>6.4</w:t>
            </w:r>
          </w:p>
        </w:tc>
        <w:tc>
          <w:tcPr>
            <w:tcW w:w="3342" w:type="dxa"/>
            <w:vAlign w:val="center"/>
          </w:tcPr>
          <w:p w14:paraId="30D398C7" w14:textId="0EB7D2DA" w:rsidR="00CD791C" w:rsidRPr="009B0C7B" w:rsidRDefault="00CD791C" w:rsidP="009B0C7B">
            <w:r w:rsidRPr="009B0C7B">
              <w:t>“</w:t>
            </w:r>
            <w:r w:rsidRPr="009B0C7B">
              <w:t>参考洗碗机制造商的说明书按表</w:t>
            </w:r>
            <w:r w:rsidRPr="009B0C7B">
              <w:t>1</w:t>
            </w:r>
            <w:r w:rsidRPr="009B0C7B">
              <w:t>配置污染器具。</w:t>
            </w:r>
            <w:r w:rsidRPr="009B0C7B">
              <w:t>”</w:t>
            </w:r>
            <w:r w:rsidRPr="009B0C7B">
              <w:t>修改为</w:t>
            </w:r>
            <w:r w:rsidRPr="009B0C7B">
              <w:t>“</w:t>
            </w:r>
            <w:r w:rsidRPr="009B0C7B">
              <w:t>特定的器具，列出具体</w:t>
            </w:r>
            <w:r w:rsidRPr="009B0C7B">
              <w:rPr>
                <w:rFonts w:hint="eastAsia"/>
              </w:rPr>
              <w:t>类别</w:t>
            </w:r>
            <w:r w:rsidRPr="009B0C7B">
              <w:rPr>
                <w:rFonts w:hint="eastAsia"/>
              </w:rPr>
              <w:t>/</w:t>
            </w:r>
            <w:r w:rsidRPr="009B0C7B">
              <w:t>尺寸</w:t>
            </w:r>
            <w:r w:rsidRPr="009B0C7B">
              <w:rPr>
                <w:rFonts w:hint="eastAsia"/>
              </w:rPr>
              <w:t>/</w:t>
            </w:r>
            <w:r w:rsidRPr="009B0C7B">
              <w:rPr>
                <w:rFonts w:hint="eastAsia"/>
              </w:rPr>
              <w:t>材质</w:t>
            </w:r>
            <w:r w:rsidRPr="009B0C7B">
              <w:rPr>
                <w:rFonts w:hint="eastAsia"/>
              </w:rPr>
              <w:t>/</w:t>
            </w:r>
            <w:r w:rsidRPr="009B0C7B">
              <w:rPr>
                <w:rFonts w:hint="eastAsia"/>
              </w:rPr>
              <w:t>数量等等”。</w:t>
            </w:r>
          </w:p>
          <w:p w14:paraId="1AA34119" w14:textId="051888BF" w:rsidR="00CD791C" w:rsidRPr="009B0C7B" w:rsidRDefault="00CD791C" w:rsidP="009B0C7B">
            <w:r w:rsidRPr="009B0C7B">
              <w:rPr>
                <w:rFonts w:hint="eastAsia"/>
              </w:rPr>
              <w:t>修改理由：</w:t>
            </w:r>
            <w:r w:rsidRPr="009B0C7B">
              <w:t>具体的污染器具应明确指出，而非参考洗碗机制造商的说明书，表</w:t>
            </w:r>
            <w:r w:rsidRPr="009B0C7B">
              <w:rPr>
                <w:rFonts w:hint="eastAsia"/>
              </w:rPr>
              <w:t>1</w:t>
            </w:r>
            <w:r w:rsidRPr="009B0C7B">
              <w:rPr>
                <w:rFonts w:hint="eastAsia"/>
              </w:rPr>
              <w:t>也没有明确具体的器具。</w:t>
            </w:r>
          </w:p>
        </w:tc>
        <w:tc>
          <w:tcPr>
            <w:tcW w:w="1417" w:type="dxa"/>
            <w:vAlign w:val="center"/>
          </w:tcPr>
          <w:p w14:paraId="04050C57" w14:textId="42A9FF66" w:rsidR="00CD791C" w:rsidRPr="009B0C7B" w:rsidRDefault="00CD791C" w:rsidP="009B0C7B">
            <w:r w:rsidRPr="009B0C7B">
              <w:rPr>
                <w:rFonts w:hint="eastAsia"/>
              </w:rPr>
              <w:t>浙江省余姚市德派日用品有限公司</w:t>
            </w:r>
          </w:p>
        </w:tc>
        <w:tc>
          <w:tcPr>
            <w:tcW w:w="3544" w:type="dxa"/>
            <w:vAlign w:val="center"/>
          </w:tcPr>
          <w:p w14:paraId="158BC854" w14:textId="4098CBA1" w:rsidR="00CD791C" w:rsidRPr="009B0C7B" w:rsidRDefault="00CD791C" w:rsidP="009B0C7B">
            <w:r w:rsidRPr="009B0C7B">
              <w:rPr>
                <w:rFonts w:hint="eastAsia"/>
              </w:rPr>
              <w:t>不采纳，考虑到不同的洗碗机以及不同的测试目的都会影响所使用器具的配置，本章条不对器具参数与数量给出具体建议。而是建议厂家根据自身测试需求以及机器制造商的说明书选择适用的器具。</w:t>
            </w:r>
          </w:p>
          <w:p w14:paraId="5779C8AC" w14:textId="023D440A" w:rsidR="00CD791C" w:rsidRPr="009B0C7B" w:rsidRDefault="00CD791C" w:rsidP="009B0C7B">
            <w:r w:rsidRPr="009B0C7B">
              <w:rPr>
                <w:rFonts w:hint="eastAsia"/>
              </w:rPr>
              <w:t>同时，本标准附录</w:t>
            </w:r>
            <w:r w:rsidRPr="009B0C7B">
              <w:rPr>
                <w:rFonts w:hint="eastAsia"/>
              </w:rPr>
              <w:t>B</w:t>
            </w:r>
            <w:r w:rsidRPr="009B0C7B">
              <w:t>.C.D.E</w:t>
            </w:r>
            <w:r w:rsidRPr="009B0C7B">
              <w:rPr>
                <w:rFonts w:hint="eastAsia"/>
              </w:rPr>
              <w:t>中均已为测试中需要涂污的器具给出相应的参数数据，其他未给出参数的陪洗餐具厂家可以根据自身实际情况添加，且按照经验，陪洗餐具的数量与材质对对比试验的最终结果不会有大的影响</w:t>
            </w:r>
          </w:p>
        </w:tc>
      </w:tr>
      <w:tr w:rsidR="00CD791C" w14:paraId="1E4B7868" w14:textId="77777777" w:rsidTr="005369C7">
        <w:trPr>
          <w:trHeight w:val="70"/>
          <w:jc w:val="center"/>
        </w:trPr>
        <w:tc>
          <w:tcPr>
            <w:tcW w:w="625" w:type="dxa"/>
            <w:vAlign w:val="center"/>
          </w:tcPr>
          <w:p w14:paraId="067D236B" w14:textId="77777777" w:rsidR="00CD791C" w:rsidRDefault="00CD791C" w:rsidP="008F7E08">
            <w:pPr>
              <w:jc w:val="center"/>
              <w:rPr>
                <w:rFonts w:ascii="宋体" w:hAnsi="宋体"/>
                <w:color w:val="000000" w:themeColor="text1"/>
              </w:rPr>
            </w:pPr>
            <w:r>
              <w:rPr>
                <w:rFonts w:ascii="宋体" w:hAnsi="宋体"/>
                <w:color w:val="000000" w:themeColor="text1"/>
              </w:rPr>
              <w:t>8</w:t>
            </w:r>
          </w:p>
        </w:tc>
        <w:tc>
          <w:tcPr>
            <w:tcW w:w="990" w:type="dxa"/>
            <w:vAlign w:val="center"/>
          </w:tcPr>
          <w:p w14:paraId="4ABD05F1" w14:textId="50F2A297" w:rsidR="00CD791C" w:rsidRDefault="00CD791C" w:rsidP="00FE4134">
            <w:pPr>
              <w:pStyle w:val="a8"/>
              <w:numPr>
                <w:ilvl w:val="0"/>
                <w:numId w:val="0"/>
              </w:numPr>
              <w:jc w:val="center"/>
              <w:rPr>
                <w:rFonts w:ascii="宋体" w:hAnsi="宋体"/>
              </w:rPr>
            </w:pPr>
            <w:r>
              <w:rPr>
                <w:rFonts w:ascii="宋体" w:eastAsia="宋体" w:hAnsi="宋体" w:hint="eastAsia"/>
                <w:color w:val="000000" w:themeColor="text1"/>
                <w:szCs w:val="21"/>
              </w:rPr>
              <w:t>第7章</w:t>
            </w:r>
          </w:p>
        </w:tc>
        <w:tc>
          <w:tcPr>
            <w:tcW w:w="3342" w:type="dxa"/>
            <w:vAlign w:val="center"/>
          </w:tcPr>
          <w:p w14:paraId="37644D98" w14:textId="2B24F3CD" w:rsidR="00CD791C" w:rsidRPr="009B0C7B" w:rsidRDefault="00CD791C" w:rsidP="009B0C7B">
            <w:r w:rsidRPr="009B0C7B">
              <w:rPr>
                <w:rFonts w:hint="eastAsia"/>
              </w:rPr>
              <w:t>在洗碗机型号不确定的前提下，第</w:t>
            </w:r>
            <w:r w:rsidRPr="009B0C7B">
              <w:rPr>
                <w:rFonts w:hint="eastAsia"/>
              </w:rPr>
              <w:t>7</w:t>
            </w:r>
            <w:r w:rsidRPr="009B0C7B">
              <w:rPr>
                <w:rFonts w:hint="eastAsia"/>
              </w:rPr>
              <w:t>章列出了很多变量，试验者的可以凭喜好在诸多变量中的选择某种组合，试验结果仅能说明在某个型号的洗碗机的某个洗涤程序下，餐具的某种摆放方式下使用了洗涤剂的洗涤效果。这对于不同的检测单位对不同来源的洗涤剂进行性能评价是十分不利的。</w:t>
            </w:r>
          </w:p>
        </w:tc>
        <w:tc>
          <w:tcPr>
            <w:tcW w:w="1417" w:type="dxa"/>
            <w:vAlign w:val="center"/>
          </w:tcPr>
          <w:p w14:paraId="1AD7D353" w14:textId="27DFAC93" w:rsidR="00CD791C" w:rsidRPr="009B0C7B" w:rsidRDefault="00CD791C" w:rsidP="009B0C7B">
            <w:r w:rsidRPr="009B0C7B">
              <w:rPr>
                <w:rFonts w:hint="eastAsia"/>
              </w:rPr>
              <w:t>广州市浪奇实业股份有限公司</w:t>
            </w:r>
          </w:p>
        </w:tc>
        <w:tc>
          <w:tcPr>
            <w:tcW w:w="3544" w:type="dxa"/>
            <w:vAlign w:val="center"/>
          </w:tcPr>
          <w:p w14:paraId="065C7F08" w14:textId="77777777" w:rsidR="00CD791C" w:rsidRPr="009B0C7B" w:rsidRDefault="00CD791C" w:rsidP="009B0C7B">
            <w:r w:rsidRPr="009B0C7B">
              <w:rPr>
                <w:rFonts w:hint="eastAsia"/>
              </w:rPr>
              <w:t>不采纳，本标准为性能比较试验导则，第</w:t>
            </w:r>
            <w:r w:rsidRPr="009B0C7B">
              <w:rPr>
                <w:rFonts w:hint="eastAsia"/>
              </w:rPr>
              <w:t>7</w:t>
            </w:r>
            <w:r w:rsidRPr="009B0C7B">
              <w:rPr>
                <w:rFonts w:hint="eastAsia"/>
              </w:rPr>
              <w:t>章条对机器以及洗涤程序的选择时需考虑的参数以及变量提供了归纳，而本标准附录</w:t>
            </w:r>
            <w:r w:rsidRPr="009B0C7B">
              <w:rPr>
                <w:rFonts w:hint="eastAsia"/>
              </w:rPr>
              <w:t>B</w:t>
            </w:r>
            <w:r w:rsidRPr="009B0C7B">
              <w:rPr>
                <w:rFonts w:hint="eastAsia"/>
              </w:rPr>
              <w:t>则对洗碗机以及程序的选择做出了技术性建议。洗碗机以及所使用的程序若能满足附录</w:t>
            </w:r>
            <w:r w:rsidRPr="009B0C7B">
              <w:rPr>
                <w:rFonts w:hint="eastAsia"/>
              </w:rPr>
              <w:t>B</w:t>
            </w:r>
            <w:r w:rsidRPr="009B0C7B">
              <w:rPr>
                <w:rFonts w:hint="eastAsia"/>
              </w:rPr>
              <w:t>中所提出的技术要求，则可视作为不会对比较实验的结果产生影响，亦不会改变洗涤剂之间的强弱关系与趋势。</w:t>
            </w:r>
          </w:p>
          <w:p w14:paraId="5630842C" w14:textId="4AEC426B" w:rsidR="00CD791C" w:rsidRPr="009B0C7B" w:rsidRDefault="00CD791C" w:rsidP="009B0C7B">
            <w:r w:rsidRPr="009B0C7B">
              <w:rPr>
                <w:rFonts w:hint="eastAsia"/>
              </w:rPr>
              <w:t>考虑到目前国内洗碗机发展迅速，定下某款或者某几款洗碗机作为指定机器，可能会在日后面临机器性能过时甚至产品下架等问题。故不对洗碗机型号作出规定</w:t>
            </w:r>
          </w:p>
        </w:tc>
      </w:tr>
      <w:tr w:rsidR="00CD791C" w14:paraId="1F3D90E8" w14:textId="77777777" w:rsidTr="005369C7">
        <w:trPr>
          <w:trHeight w:val="70"/>
          <w:jc w:val="center"/>
        </w:trPr>
        <w:tc>
          <w:tcPr>
            <w:tcW w:w="625" w:type="dxa"/>
            <w:vAlign w:val="center"/>
          </w:tcPr>
          <w:p w14:paraId="50570140" w14:textId="77777777" w:rsidR="00CD791C" w:rsidRDefault="00CD791C" w:rsidP="008F7E08">
            <w:pPr>
              <w:jc w:val="center"/>
              <w:rPr>
                <w:rFonts w:ascii="宋体" w:hAnsi="宋体"/>
                <w:color w:val="000000" w:themeColor="text1"/>
              </w:rPr>
            </w:pPr>
            <w:r>
              <w:rPr>
                <w:rFonts w:ascii="宋体" w:hAnsi="宋体" w:hint="eastAsia"/>
                <w:color w:val="000000" w:themeColor="text1"/>
              </w:rPr>
              <w:t>9</w:t>
            </w:r>
          </w:p>
        </w:tc>
        <w:tc>
          <w:tcPr>
            <w:tcW w:w="990" w:type="dxa"/>
            <w:vAlign w:val="center"/>
          </w:tcPr>
          <w:p w14:paraId="5809C302" w14:textId="08E181C2" w:rsidR="00CD791C" w:rsidRDefault="00CD791C" w:rsidP="008F7E08">
            <w:pPr>
              <w:snapToGrid w:val="0"/>
              <w:jc w:val="center"/>
              <w:rPr>
                <w:rFonts w:ascii="宋体" w:hAnsi="宋体"/>
              </w:rPr>
            </w:pPr>
            <w:r>
              <w:rPr>
                <w:rFonts w:ascii="宋体" w:hAnsi="宋体" w:hint="eastAsia"/>
                <w:color w:val="000000" w:themeColor="text1"/>
              </w:rPr>
              <w:t>第7章</w:t>
            </w:r>
            <w:r>
              <w:rPr>
                <w:rFonts w:ascii="宋体" w:hAnsi="宋体"/>
                <w:color w:val="000000" w:themeColor="text1"/>
              </w:rPr>
              <w:t>7.3</w:t>
            </w:r>
          </w:p>
        </w:tc>
        <w:tc>
          <w:tcPr>
            <w:tcW w:w="3342" w:type="dxa"/>
            <w:vAlign w:val="center"/>
          </w:tcPr>
          <w:p w14:paraId="686E3A6E" w14:textId="118D5B2D" w:rsidR="00CD791C" w:rsidRPr="009B0C7B" w:rsidRDefault="00CD791C" w:rsidP="009B0C7B">
            <w:r w:rsidRPr="009B0C7B">
              <w:t>建议规定洗涤剂使用量，其使用量通过浓度予以表示（洗碗机用水量</w:t>
            </w:r>
            <w:r w:rsidRPr="009B0C7B">
              <w:rPr>
                <w:rFonts w:hint="eastAsia"/>
              </w:rPr>
              <w:t>*</w:t>
            </w:r>
            <w:r w:rsidRPr="009B0C7B">
              <w:rPr>
                <w:rFonts w:hint="eastAsia"/>
              </w:rPr>
              <w:t>浓度得到每次使用重量），块剂则以块为单位使用。</w:t>
            </w:r>
          </w:p>
          <w:p w14:paraId="098AF879" w14:textId="7A74D417" w:rsidR="00CD791C" w:rsidRPr="009B0C7B" w:rsidRDefault="00CD791C" w:rsidP="009B0C7B">
            <w:r w:rsidRPr="009B0C7B">
              <w:rPr>
                <w:rFonts w:hint="eastAsia"/>
              </w:rPr>
              <w:t>修改理由：如</w:t>
            </w:r>
            <w:r w:rsidRPr="009B0C7B">
              <w:t>无规定，产品去污能力达不到可以通过提高用量弥补，不利于产品性能评价。</w:t>
            </w:r>
          </w:p>
        </w:tc>
        <w:tc>
          <w:tcPr>
            <w:tcW w:w="1417" w:type="dxa"/>
            <w:vAlign w:val="center"/>
          </w:tcPr>
          <w:p w14:paraId="063B29A6" w14:textId="0DB8E2CD" w:rsidR="00CD791C" w:rsidRPr="009B0C7B" w:rsidRDefault="00CD791C" w:rsidP="009B0C7B">
            <w:r w:rsidRPr="009B0C7B">
              <w:rPr>
                <w:rFonts w:hint="eastAsia"/>
              </w:rPr>
              <w:t>威莱（广州）日用品有限公司</w:t>
            </w:r>
          </w:p>
        </w:tc>
        <w:tc>
          <w:tcPr>
            <w:tcW w:w="3544" w:type="dxa"/>
            <w:vAlign w:val="center"/>
          </w:tcPr>
          <w:p w14:paraId="47C8D231" w14:textId="64BCD37E" w:rsidR="00CD791C" w:rsidRPr="009B0C7B" w:rsidRDefault="00CD791C" w:rsidP="009B0C7B">
            <w:r w:rsidRPr="009B0C7B">
              <w:rPr>
                <w:rFonts w:hint="eastAsia"/>
              </w:rPr>
              <w:t>部分采纳，对于参比洗涤剂，在</w:t>
            </w:r>
            <w:r w:rsidRPr="009B0C7B">
              <w:rPr>
                <w:rFonts w:hint="eastAsia"/>
              </w:rPr>
              <w:t>B.2.1</w:t>
            </w:r>
            <w:r w:rsidRPr="009B0C7B">
              <w:rPr>
                <w:rFonts w:hint="eastAsia"/>
              </w:rPr>
              <w:t>的表</w:t>
            </w:r>
            <w:r w:rsidRPr="009B0C7B">
              <w:rPr>
                <w:rFonts w:hint="eastAsia"/>
              </w:rPr>
              <w:t>2</w:t>
            </w:r>
            <w:r w:rsidRPr="009B0C7B">
              <w:rPr>
                <w:rFonts w:hint="eastAsia"/>
              </w:rPr>
              <w:t>中添加推荐添加量</w:t>
            </w:r>
          </w:p>
          <w:p w14:paraId="33A36A9B" w14:textId="3B0A73B2" w:rsidR="00CD791C" w:rsidRPr="009B0C7B" w:rsidRDefault="00CD791C" w:rsidP="009B0C7B">
            <w:r w:rsidRPr="009B0C7B">
              <w:rPr>
                <w:rFonts w:hint="eastAsia"/>
              </w:rPr>
              <w:t>对于待测试样品，考虑到不同厂家不同产品的定位以及添加量并不一定相同。测试所展现的效果应该尽可能贴近消费者实际使用效果。故添加量应根据厂家推荐用量添加</w:t>
            </w:r>
          </w:p>
        </w:tc>
      </w:tr>
      <w:tr w:rsidR="00CD791C" w14:paraId="5E994739" w14:textId="77777777" w:rsidTr="005369C7">
        <w:trPr>
          <w:trHeight w:val="70"/>
          <w:jc w:val="center"/>
        </w:trPr>
        <w:tc>
          <w:tcPr>
            <w:tcW w:w="625" w:type="dxa"/>
            <w:vAlign w:val="center"/>
          </w:tcPr>
          <w:p w14:paraId="17ECCA88" w14:textId="77777777" w:rsidR="00CD791C" w:rsidRDefault="00CD791C" w:rsidP="008F7E08">
            <w:pPr>
              <w:jc w:val="center"/>
              <w:rPr>
                <w:rFonts w:ascii="宋体" w:hAnsi="宋体"/>
                <w:color w:val="000000" w:themeColor="text1"/>
              </w:rPr>
            </w:pPr>
            <w:r>
              <w:rPr>
                <w:rFonts w:ascii="宋体" w:hAnsi="宋体" w:hint="eastAsia"/>
                <w:color w:val="000000" w:themeColor="text1"/>
              </w:rPr>
              <w:lastRenderedPageBreak/>
              <w:t>1</w:t>
            </w:r>
            <w:r>
              <w:rPr>
                <w:rFonts w:ascii="宋体" w:hAnsi="宋体"/>
                <w:color w:val="000000" w:themeColor="text1"/>
              </w:rPr>
              <w:t>0</w:t>
            </w:r>
          </w:p>
        </w:tc>
        <w:tc>
          <w:tcPr>
            <w:tcW w:w="990" w:type="dxa"/>
            <w:vAlign w:val="center"/>
          </w:tcPr>
          <w:p w14:paraId="3222EC26" w14:textId="40110417" w:rsidR="00CD791C" w:rsidRDefault="00CD791C" w:rsidP="00FE4134">
            <w:pPr>
              <w:pStyle w:val="a8"/>
              <w:numPr>
                <w:ilvl w:val="0"/>
                <w:numId w:val="0"/>
              </w:numPr>
              <w:jc w:val="center"/>
              <w:rPr>
                <w:rFonts w:ascii="宋体" w:hAnsi="宋体"/>
                <w:color w:val="000000" w:themeColor="text1"/>
              </w:rPr>
            </w:pPr>
            <w:r>
              <w:rPr>
                <w:rFonts w:ascii="宋体" w:eastAsia="宋体" w:hAnsi="宋体" w:hint="eastAsia"/>
                <w:color w:val="000000" w:themeColor="text1"/>
                <w:szCs w:val="21"/>
              </w:rPr>
              <w:t>第7章</w:t>
            </w:r>
            <w:r>
              <w:rPr>
                <w:rFonts w:ascii="宋体" w:eastAsia="宋体" w:hAnsi="宋体"/>
                <w:color w:val="000000" w:themeColor="text1"/>
                <w:szCs w:val="21"/>
              </w:rPr>
              <w:t>7.3</w:t>
            </w:r>
          </w:p>
        </w:tc>
        <w:tc>
          <w:tcPr>
            <w:tcW w:w="3342" w:type="dxa"/>
            <w:vAlign w:val="center"/>
          </w:tcPr>
          <w:p w14:paraId="7B97B2BD" w14:textId="778A399A" w:rsidR="00CD791C" w:rsidRPr="009B0C7B" w:rsidRDefault="00CD791C" w:rsidP="009B0C7B">
            <w:r w:rsidRPr="009B0C7B">
              <w:rPr>
                <w:rFonts w:hint="eastAsia"/>
              </w:rPr>
              <w:t>建议增加说明：洗碗剂性能测试不应添加助洗剂，如：增亮剂，软水盐等</w:t>
            </w:r>
            <w:r w:rsidR="00B7049A" w:rsidRPr="009B0C7B">
              <w:rPr>
                <w:rFonts w:hint="eastAsia"/>
              </w:rPr>
              <w:t>。</w:t>
            </w:r>
          </w:p>
          <w:p w14:paraId="00CA4A0C" w14:textId="326DA920" w:rsidR="00CD791C" w:rsidRPr="009B0C7B" w:rsidRDefault="00CD791C" w:rsidP="009B0C7B">
            <w:r w:rsidRPr="009B0C7B">
              <w:rPr>
                <w:rFonts w:hint="eastAsia"/>
              </w:rPr>
              <w:t>修改理由：本标准为洗碗剂性能测试。如添加助洗剂会给测试带来不必要的干扰因素，难以客观评价洗碗剂本身的性能，使测试结果不可信。</w:t>
            </w:r>
          </w:p>
        </w:tc>
        <w:tc>
          <w:tcPr>
            <w:tcW w:w="1417" w:type="dxa"/>
            <w:vAlign w:val="center"/>
          </w:tcPr>
          <w:p w14:paraId="4173DAED" w14:textId="73A313AF" w:rsidR="00CD791C" w:rsidRPr="009B0C7B" w:rsidRDefault="00CD791C" w:rsidP="009B0C7B">
            <w:r w:rsidRPr="009B0C7B">
              <w:rPr>
                <w:rFonts w:hint="eastAsia"/>
              </w:rPr>
              <w:t>北京宝洁技术有限公司</w:t>
            </w:r>
          </w:p>
        </w:tc>
        <w:tc>
          <w:tcPr>
            <w:tcW w:w="3544" w:type="dxa"/>
            <w:vAlign w:val="center"/>
          </w:tcPr>
          <w:p w14:paraId="7B7BFCAC" w14:textId="1B055539" w:rsidR="00CD791C" w:rsidRPr="009B0C7B" w:rsidRDefault="00CD791C" w:rsidP="009B0C7B">
            <w:r w:rsidRPr="009B0C7B">
              <w:rPr>
                <w:rFonts w:hint="eastAsia"/>
              </w:rPr>
              <w:t>不采纳，是否添加助洗剂应该根据实验需求而定。实际中也有需要添加增亮剂和软水盐的测试场景，比如需测试经典产品在添加助剂的情况下的清洗效果，或者更贴近消费者实际污渍跟使用习惯的消费者实际去污测试等</w:t>
            </w:r>
          </w:p>
        </w:tc>
      </w:tr>
      <w:tr w:rsidR="00CD791C" w14:paraId="09B41668" w14:textId="77777777" w:rsidTr="005369C7">
        <w:trPr>
          <w:trHeight w:val="70"/>
          <w:jc w:val="center"/>
        </w:trPr>
        <w:tc>
          <w:tcPr>
            <w:tcW w:w="625" w:type="dxa"/>
            <w:vAlign w:val="center"/>
          </w:tcPr>
          <w:p w14:paraId="394E2F8C" w14:textId="77777777" w:rsidR="00CD791C" w:rsidRDefault="00CD791C" w:rsidP="008F7E08">
            <w:pPr>
              <w:jc w:val="center"/>
              <w:rPr>
                <w:rFonts w:ascii="宋体" w:hAnsi="宋体"/>
                <w:color w:val="000000" w:themeColor="text1"/>
              </w:rPr>
            </w:pPr>
            <w:r>
              <w:rPr>
                <w:rFonts w:ascii="宋体" w:hAnsi="宋体" w:hint="eastAsia"/>
                <w:color w:val="000000" w:themeColor="text1"/>
              </w:rPr>
              <w:t>1</w:t>
            </w:r>
            <w:r>
              <w:rPr>
                <w:rFonts w:ascii="宋体" w:hAnsi="宋体"/>
                <w:color w:val="000000" w:themeColor="text1"/>
              </w:rPr>
              <w:t>1</w:t>
            </w:r>
          </w:p>
        </w:tc>
        <w:tc>
          <w:tcPr>
            <w:tcW w:w="990" w:type="dxa"/>
            <w:vAlign w:val="center"/>
          </w:tcPr>
          <w:p w14:paraId="42C63DCC" w14:textId="5A916A1B" w:rsidR="00CD791C" w:rsidRDefault="00CD791C" w:rsidP="00FE4134">
            <w:pPr>
              <w:pStyle w:val="a8"/>
              <w:numPr>
                <w:ilvl w:val="0"/>
                <w:numId w:val="0"/>
              </w:numPr>
              <w:jc w:val="center"/>
              <w:rPr>
                <w:rFonts w:ascii="宋体" w:hAnsi="宋体"/>
              </w:rPr>
            </w:pPr>
            <w:r>
              <w:rPr>
                <w:rFonts w:ascii="宋体" w:eastAsia="宋体" w:hAnsi="宋体" w:hint="eastAsia"/>
                <w:color w:val="000000" w:themeColor="text1"/>
                <w:szCs w:val="21"/>
              </w:rPr>
              <w:t>第7章7.3</w:t>
            </w:r>
          </w:p>
        </w:tc>
        <w:tc>
          <w:tcPr>
            <w:tcW w:w="3342" w:type="dxa"/>
            <w:vAlign w:val="center"/>
          </w:tcPr>
          <w:p w14:paraId="1F8779BC" w14:textId="77777777" w:rsidR="00CD791C" w:rsidRPr="009B0C7B" w:rsidRDefault="00CD791C" w:rsidP="009B0C7B">
            <w:r w:rsidRPr="009B0C7B">
              <w:rPr>
                <w:rFonts w:hint="eastAsia"/>
              </w:rPr>
              <w:t>“水”的说明中的“人工配制硬水可能是必须的”改成“人工配制硬水是必须的”。</w:t>
            </w:r>
          </w:p>
          <w:p w14:paraId="1726BDB9" w14:textId="77777777" w:rsidR="00CD791C" w:rsidRPr="009B0C7B" w:rsidRDefault="00CD791C" w:rsidP="009B0C7B"/>
          <w:p w14:paraId="32D0C99D" w14:textId="4738798D" w:rsidR="00CD791C" w:rsidRPr="009B0C7B" w:rsidRDefault="00CD791C" w:rsidP="009B0C7B">
            <w:r w:rsidRPr="009B0C7B">
              <w:rPr>
                <w:rFonts w:hint="eastAsia"/>
              </w:rPr>
              <w:t>修改理由：测试时水的硬度必须控制住，从而减少对最后洗涤效果的影响。</w:t>
            </w:r>
          </w:p>
        </w:tc>
        <w:tc>
          <w:tcPr>
            <w:tcW w:w="1417" w:type="dxa"/>
            <w:vAlign w:val="center"/>
          </w:tcPr>
          <w:p w14:paraId="600647E3" w14:textId="5A06FB9A" w:rsidR="00CD791C" w:rsidRPr="009B0C7B" w:rsidRDefault="00CD791C" w:rsidP="009B0C7B">
            <w:r w:rsidRPr="009B0C7B">
              <w:rPr>
                <w:rFonts w:hint="eastAsia"/>
              </w:rPr>
              <w:t>浙江省余姚市德派日用品有限公司</w:t>
            </w:r>
          </w:p>
        </w:tc>
        <w:tc>
          <w:tcPr>
            <w:tcW w:w="3544" w:type="dxa"/>
            <w:vAlign w:val="center"/>
          </w:tcPr>
          <w:p w14:paraId="63F6AF68" w14:textId="36A33237" w:rsidR="00CD791C" w:rsidRPr="009B0C7B" w:rsidRDefault="00CD791C" w:rsidP="009B0C7B">
            <w:r w:rsidRPr="009B0C7B">
              <w:rPr>
                <w:rFonts w:hint="eastAsia"/>
              </w:rPr>
              <w:t>不采纳，企业可以根据自身需求选择使用人工硬水或者自来水做测试，当测试需要硬度稳定的水源时，建议用人工硬水</w:t>
            </w:r>
          </w:p>
        </w:tc>
      </w:tr>
      <w:tr w:rsidR="00CD791C" w14:paraId="4251E1D2" w14:textId="77777777" w:rsidTr="005369C7">
        <w:trPr>
          <w:trHeight w:val="70"/>
          <w:jc w:val="center"/>
        </w:trPr>
        <w:tc>
          <w:tcPr>
            <w:tcW w:w="625" w:type="dxa"/>
            <w:vAlign w:val="center"/>
          </w:tcPr>
          <w:p w14:paraId="5CCC3D4A" w14:textId="77777777" w:rsidR="00CD791C" w:rsidRDefault="00CD791C" w:rsidP="008F7E08">
            <w:pPr>
              <w:jc w:val="center"/>
              <w:rPr>
                <w:rFonts w:ascii="宋体" w:hAnsi="宋体"/>
                <w:color w:val="000000" w:themeColor="text1"/>
              </w:rPr>
            </w:pPr>
            <w:r>
              <w:rPr>
                <w:rFonts w:ascii="宋体" w:hAnsi="宋体" w:hint="eastAsia"/>
                <w:color w:val="000000" w:themeColor="text1"/>
              </w:rPr>
              <w:t>1</w:t>
            </w:r>
            <w:r>
              <w:rPr>
                <w:rFonts w:ascii="宋体" w:hAnsi="宋体"/>
                <w:color w:val="000000" w:themeColor="text1"/>
              </w:rPr>
              <w:t>2</w:t>
            </w:r>
          </w:p>
        </w:tc>
        <w:tc>
          <w:tcPr>
            <w:tcW w:w="990" w:type="dxa"/>
            <w:vAlign w:val="center"/>
          </w:tcPr>
          <w:p w14:paraId="2C7D363D" w14:textId="1D622E28" w:rsidR="00CD791C" w:rsidRDefault="00CD791C" w:rsidP="00FE4134">
            <w:pPr>
              <w:snapToGrid w:val="0"/>
              <w:jc w:val="center"/>
              <w:rPr>
                <w:rFonts w:ascii="宋体" w:hAnsi="宋体"/>
              </w:rPr>
            </w:pPr>
            <w:r>
              <w:rPr>
                <w:rFonts w:ascii="宋体" w:hAnsi="宋体" w:hint="eastAsia"/>
                <w:color w:val="000000" w:themeColor="text1"/>
              </w:rPr>
              <w:t>第7章7.3 表2 洗碗机</w:t>
            </w:r>
          </w:p>
        </w:tc>
        <w:tc>
          <w:tcPr>
            <w:tcW w:w="3342" w:type="dxa"/>
            <w:vAlign w:val="center"/>
          </w:tcPr>
          <w:p w14:paraId="3DBA9706" w14:textId="3D660F25" w:rsidR="00CD791C" w:rsidRPr="009B0C7B" w:rsidRDefault="00CD791C" w:rsidP="009B0C7B">
            <w:r w:rsidRPr="009B0C7B">
              <w:rPr>
                <w:rFonts w:hint="eastAsia"/>
              </w:rPr>
              <w:t>“需根据测试需求进行激活或调整为失效状态”修改为“调整为失效状态”</w:t>
            </w:r>
            <w:r w:rsidR="00B7049A" w:rsidRPr="009B0C7B">
              <w:rPr>
                <w:rFonts w:hint="eastAsia"/>
              </w:rPr>
              <w:t>。</w:t>
            </w:r>
          </w:p>
          <w:p w14:paraId="5A9684EC" w14:textId="1363F03C" w:rsidR="00CD791C" w:rsidRPr="009B0C7B" w:rsidRDefault="00CD791C" w:rsidP="009B0C7B">
            <w:r w:rsidRPr="009B0C7B">
              <w:rPr>
                <w:rFonts w:hint="eastAsia"/>
              </w:rPr>
              <w:t>修改理由：理由：否则此处与</w:t>
            </w:r>
            <w:r w:rsidRPr="009B0C7B">
              <w:rPr>
                <w:rFonts w:hint="eastAsia"/>
              </w:rPr>
              <w:t>B3.4</w:t>
            </w:r>
            <w:r w:rsidRPr="009B0C7B">
              <w:rPr>
                <w:rFonts w:hint="eastAsia"/>
              </w:rPr>
              <w:t>矛盾，</w:t>
            </w:r>
            <w:r w:rsidRPr="009B0C7B">
              <w:rPr>
                <w:rFonts w:hint="eastAsia"/>
              </w:rPr>
              <w:t>B3.4</w:t>
            </w:r>
            <w:r w:rsidRPr="009B0C7B">
              <w:rPr>
                <w:rFonts w:hint="eastAsia"/>
              </w:rPr>
              <w:t>中的表述：“应将软水装置调整至失效状态”</w:t>
            </w:r>
          </w:p>
        </w:tc>
        <w:tc>
          <w:tcPr>
            <w:tcW w:w="1417" w:type="dxa"/>
            <w:vAlign w:val="center"/>
          </w:tcPr>
          <w:p w14:paraId="5B762581" w14:textId="44377DD4" w:rsidR="00CD791C" w:rsidRPr="009B0C7B" w:rsidRDefault="00CD791C" w:rsidP="009B0C7B">
            <w:r w:rsidRPr="009B0C7B">
              <w:rPr>
                <w:rFonts w:hint="eastAsia"/>
              </w:rPr>
              <w:t>佛山市顺德区美的洗涤电器制造有限公司</w:t>
            </w:r>
          </w:p>
        </w:tc>
        <w:tc>
          <w:tcPr>
            <w:tcW w:w="3544" w:type="dxa"/>
            <w:vAlign w:val="center"/>
          </w:tcPr>
          <w:p w14:paraId="348A8D0C" w14:textId="2DCA3EE6" w:rsidR="00CD791C" w:rsidRPr="009B0C7B" w:rsidRDefault="00CD791C" w:rsidP="009B0C7B">
            <w:r w:rsidRPr="009B0C7B">
              <w:rPr>
                <w:rFonts w:hint="eastAsia"/>
              </w:rPr>
              <w:t>不采纳，测试厂家可根据自身需要选择使用或者不使用机器内的软水装置。附录</w:t>
            </w:r>
            <w:r w:rsidRPr="009B0C7B">
              <w:rPr>
                <w:rFonts w:hint="eastAsia"/>
              </w:rPr>
              <w:t>B</w:t>
            </w:r>
            <w:r w:rsidRPr="009B0C7B">
              <w:rPr>
                <w:rFonts w:hint="eastAsia"/>
              </w:rPr>
              <w:t>中的测试方法为针对产品本身洗涤能力的比较试验方法，</w:t>
            </w:r>
            <w:r w:rsidRPr="009B0C7B">
              <w:rPr>
                <w:rFonts w:hint="eastAsia"/>
              </w:rPr>
              <w:t xml:space="preserve"> </w:t>
            </w:r>
            <w:r w:rsidRPr="009B0C7B">
              <w:rPr>
                <w:rFonts w:hint="eastAsia"/>
              </w:rPr>
              <w:t>因此其软水器调整为失效状态。但同时也有使用软水器的测试，比如需测试经典产品在添加助剂的情况下的清洗效果，或者更贴近消费者实际污渍跟使用习惯的消费者实际去污测试等</w:t>
            </w:r>
          </w:p>
        </w:tc>
      </w:tr>
      <w:tr w:rsidR="00CD791C" w14:paraId="125F111F" w14:textId="77777777" w:rsidTr="005369C7">
        <w:trPr>
          <w:trHeight w:val="70"/>
          <w:jc w:val="center"/>
        </w:trPr>
        <w:tc>
          <w:tcPr>
            <w:tcW w:w="625" w:type="dxa"/>
            <w:vAlign w:val="center"/>
          </w:tcPr>
          <w:p w14:paraId="5A5114AC" w14:textId="77777777" w:rsidR="00CD791C" w:rsidRDefault="00CD791C" w:rsidP="008F7E08">
            <w:pPr>
              <w:jc w:val="center"/>
              <w:rPr>
                <w:rFonts w:ascii="宋体" w:hAnsi="宋体"/>
                <w:color w:val="000000" w:themeColor="text1"/>
              </w:rPr>
            </w:pPr>
            <w:r>
              <w:rPr>
                <w:rFonts w:ascii="宋体" w:hAnsi="宋体" w:hint="eastAsia"/>
                <w:color w:val="000000" w:themeColor="text1"/>
              </w:rPr>
              <w:t>1</w:t>
            </w:r>
            <w:r>
              <w:rPr>
                <w:rFonts w:ascii="宋体" w:hAnsi="宋体"/>
                <w:color w:val="000000" w:themeColor="text1"/>
              </w:rPr>
              <w:t>3</w:t>
            </w:r>
          </w:p>
        </w:tc>
        <w:tc>
          <w:tcPr>
            <w:tcW w:w="990" w:type="dxa"/>
            <w:vAlign w:val="center"/>
          </w:tcPr>
          <w:p w14:paraId="669E66B1" w14:textId="48256F24" w:rsidR="00CD791C" w:rsidRDefault="00CD791C" w:rsidP="00FE4134">
            <w:pPr>
              <w:snapToGrid w:val="0"/>
              <w:jc w:val="center"/>
              <w:rPr>
                <w:rFonts w:ascii="宋体" w:hAnsi="宋体"/>
                <w:color w:val="000000" w:themeColor="text1"/>
              </w:rPr>
            </w:pPr>
            <w:r>
              <w:rPr>
                <w:rFonts w:ascii="宋体" w:hAnsi="宋体" w:hint="eastAsia"/>
                <w:color w:val="000000" w:themeColor="text1"/>
              </w:rPr>
              <w:t>第9章</w:t>
            </w:r>
          </w:p>
        </w:tc>
        <w:tc>
          <w:tcPr>
            <w:tcW w:w="3342" w:type="dxa"/>
            <w:vAlign w:val="center"/>
          </w:tcPr>
          <w:p w14:paraId="70B910D0" w14:textId="76194BC4" w:rsidR="00CD791C" w:rsidRPr="009B0C7B" w:rsidRDefault="00CD791C" w:rsidP="009B0C7B">
            <w:r w:rsidRPr="009B0C7B">
              <w:rPr>
                <w:rFonts w:hint="eastAsia"/>
              </w:rPr>
              <w:t>建议对附录</w:t>
            </w:r>
            <w:r w:rsidRPr="009B0C7B">
              <w:rPr>
                <w:rFonts w:hint="eastAsia"/>
              </w:rPr>
              <w:t>C</w:t>
            </w:r>
            <w:r w:rsidRPr="009B0C7B">
              <w:rPr>
                <w:rFonts w:hint="eastAsia"/>
              </w:rPr>
              <w:t>、</w:t>
            </w:r>
            <w:r w:rsidRPr="009B0C7B">
              <w:rPr>
                <w:rFonts w:hint="eastAsia"/>
              </w:rPr>
              <w:t>D</w:t>
            </w:r>
            <w:r w:rsidRPr="009B0C7B">
              <w:rPr>
                <w:rFonts w:hint="eastAsia"/>
              </w:rPr>
              <w:t>、</w:t>
            </w:r>
            <w:r w:rsidRPr="009B0C7B">
              <w:rPr>
                <w:rFonts w:hint="eastAsia"/>
              </w:rPr>
              <w:t>E</w:t>
            </w:r>
            <w:r w:rsidRPr="009B0C7B">
              <w:rPr>
                <w:rFonts w:hint="eastAsia"/>
              </w:rPr>
              <w:t>的污渍给出具体的评分方法和标准，而不是长篇的开放性描述。文献</w:t>
            </w:r>
            <w:r w:rsidRPr="009B0C7B">
              <w:rPr>
                <w:rFonts w:hint="eastAsia"/>
              </w:rPr>
              <w:t>3</w:t>
            </w:r>
            <w:r w:rsidRPr="009B0C7B">
              <w:rPr>
                <w:rFonts w:hint="eastAsia"/>
              </w:rPr>
              <w:t>中同样给出了各种污渍的评分方法和标准。</w:t>
            </w:r>
          </w:p>
        </w:tc>
        <w:tc>
          <w:tcPr>
            <w:tcW w:w="1417" w:type="dxa"/>
            <w:vAlign w:val="center"/>
          </w:tcPr>
          <w:p w14:paraId="06C6F387" w14:textId="3E614402" w:rsidR="00CD791C" w:rsidRPr="009B0C7B" w:rsidRDefault="00CD791C" w:rsidP="009B0C7B">
            <w:r w:rsidRPr="009B0C7B">
              <w:rPr>
                <w:rFonts w:hint="eastAsia"/>
              </w:rPr>
              <w:t>广州市浪奇实业股份有限公司</w:t>
            </w:r>
          </w:p>
        </w:tc>
        <w:tc>
          <w:tcPr>
            <w:tcW w:w="3544" w:type="dxa"/>
            <w:vAlign w:val="center"/>
          </w:tcPr>
          <w:p w14:paraId="1CC37B54" w14:textId="42DBCC01" w:rsidR="00CD791C" w:rsidRPr="009B0C7B" w:rsidRDefault="00CD791C" w:rsidP="009B0C7B">
            <w:r w:rsidRPr="009B0C7B">
              <w:rPr>
                <w:rFonts w:hint="eastAsia"/>
              </w:rPr>
              <w:t>采纳，已在附录</w:t>
            </w:r>
            <w:r w:rsidRPr="009B0C7B">
              <w:t>B.6.3.</w:t>
            </w:r>
            <w:r w:rsidRPr="009B0C7B">
              <w:rPr>
                <w:rFonts w:hint="eastAsia"/>
              </w:rPr>
              <w:t>1</w:t>
            </w:r>
            <w:r w:rsidRPr="009B0C7B">
              <w:rPr>
                <w:rFonts w:hint="eastAsia"/>
              </w:rPr>
              <w:t>中添加各个污渍的评价方法</w:t>
            </w:r>
          </w:p>
        </w:tc>
      </w:tr>
      <w:tr w:rsidR="00CD791C" w14:paraId="1502B712" w14:textId="77777777" w:rsidTr="005369C7">
        <w:trPr>
          <w:trHeight w:val="70"/>
          <w:jc w:val="center"/>
        </w:trPr>
        <w:tc>
          <w:tcPr>
            <w:tcW w:w="625" w:type="dxa"/>
            <w:vAlign w:val="center"/>
          </w:tcPr>
          <w:p w14:paraId="6420904D" w14:textId="77777777" w:rsidR="00CD791C" w:rsidRDefault="00CD791C" w:rsidP="008F7E08">
            <w:pPr>
              <w:jc w:val="center"/>
              <w:rPr>
                <w:rFonts w:ascii="宋体" w:hAnsi="宋体"/>
                <w:color w:val="000000" w:themeColor="text1"/>
              </w:rPr>
            </w:pPr>
            <w:r>
              <w:rPr>
                <w:rFonts w:ascii="宋体" w:hAnsi="宋体" w:hint="eastAsia"/>
                <w:color w:val="000000" w:themeColor="text1"/>
              </w:rPr>
              <w:t>1</w:t>
            </w:r>
            <w:r>
              <w:rPr>
                <w:rFonts w:ascii="宋体" w:hAnsi="宋体"/>
                <w:color w:val="000000" w:themeColor="text1"/>
              </w:rPr>
              <w:t>4</w:t>
            </w:r>
          </w:p>
        </w:tc>
        <w:tc>
          <w:tcPr>
            <w:tcW w:w="990" w:type="dxa"/>
            <w:vAlign w:val="center"/>
          </w:tcPr>
          <w:p w14:paraId="2BE569DA" w14:textId="5F258374" w:rsidR="00CD791C" w:rsidRDefault="00CD791C" w:rsidP="00FE4134">
            <w:pPr>
              <w:snapToGrid w:val="0"/>
              <w:jc w:val="center"/>
              <w:rPr>
                <w:rFonts w:ascii="宋体" w:hAnsi="宋体"/>
                <w:color w:val="000000" w:themeColor="text1"/>
              </w:rPr>
            </w:pPr>
            <w:r>
              <w:rPr>
                <w:rFonts w:ascii="宋体" w:hAnsi="宋体" w:hint="eastAsia"/>
                <w:color w:val="000000" w:themeColor="text1"/>
              </w:rPr>
              <w:t>第9章</w:t>
            </w:r>
          </w:p>
        </w:tc>
        <w:tc>
          <w:tcPr>
            <w:tcW w:w="3342" w:type="dxa"/>
            <w:vAlign w:val="center"/>
          </w:tcPr>
          <w:p w14:paraId="6D0FA38F" w14:textId="6B972CB6" w:rsidR="00CD791C" w:rsidRPr="009B0C7B" w:rsidRDefault="00CD791C" w:rsidP="009B0C7B">
            <w:r w:rsidRPr="009B0C7B">
              <w:rPr>
                <w:rFonts w:hint="eastAsia"/>
              </w:rPr>
              <w:t>建议增加：评价合格与否的标准</w:t>
            </w:r>
            <w:r w:rsidR="00B7049A" w:rsidRPr="009B0C7B">
              <w:rPr>
                <w:rFonts w:hint="eastAsia"/>
              </w:rPr>
              <w:t>。</w:t>
            </w:r>
          </w:p>
          <w:p w14:paraId="1B1AACE2" w14:textId="5CC1F028" w:rsidR="00CD791C" w:rsidRPr="009B0C7B" w:rsidRDefault="00CD791C" w:rsidP="009B0C7B">
            <w:r w:rsidRPr="009B0C7B">
              <w:rPr>
                <w:rFonts w:hint="eastAsia"/>
              </w:rPr>
              <w:t>修改理由：需让企业进行测试以确认</w:t>
            </w:r>
            <w:r w:rsidRPr="009B0C7B">
              <w:rPr>
                <w:rFonts w:hint="eastAsia"/>
              </w:rPr>
              <w:t>4</w:t>
            </w:r>
            <w:r w:rsidRPr="009B0C7B">
              <w:rPr>
                <w:rFonts w:hint="eastAsia"/>
              </w:rPr>
              <w:t>种不同的评价方法具有代表性，可操作性及有效性。</w:t>
            </w:r>
          </w:p>
        </w:tc>
        <w:tc>
          <w:tcPr>
            <w:tcW w:w="1417" w:type="dxa"/>
            <w:vAlign w:val="center"/>
          </w:tcPr>
          <w:p w14:paraId="35776AC9" w14:textId="347AC8BC" w:rsidR="00CD791C" w:rsidRPr="009B0C7B" w:rsidRDefault="00CD791C" w:rsidP="009B0C7B">
            <w:r w:rsidRPr="009B0C7B">
              <w:rPr>
                <w:rFonts w:hint="eastAsia"/>
              </w:rPr>
              <w:t>北京宝洁技术有限公司</w:t>
            </w:r>
          </w:p>
        </w:tc>
        <w:tc>
          <w:tcPr>
            <w:tcW w:w="3544" w:type="dxa"/>
            <w:vAlign w:val="center"/>
          </w:tcPr>
          <w:p w14:paraId="41487D7B" w14:textId="56025CCB" w:rsidR="00CD791C" w:rsidRPr="009B0C7B" w:rsidRDefault="00CD791C" w:rsidP="009B0C7B">
            <w:r w:rsidRPr="009B0C7B">
              <w:rPr>
                <w:rFonts w:hint="eastAsia"/>
              </w:rPr>
              <w:t>不采纳，第九章对目测法，称重法，以及比色法的评价方法给出了技术性指引，对于测试结果的检查与判定，可参考附录</w:t>
            </w:r>
            <w:r w:rsidRPr="009B0C7B">
              <w:rPr>
                <w:rFonts w:hint="eastAsia"/>
              </w:rPr>
              <w:t>B</w:t>
            </w:r>
            <w:r w:rsidRPr="009B0C7B">
              <w:rPr>
                <w:rFonts w:hint="eastAsia"/>
              </w:rPr>
              <w:t>中</w:t>
            </w:r>
            <w:r w:rsidRPr="009B0C7B">
              <w:t>B.6.3.2</w:t>
            </w:r>
            <w:r w:rsidRPr="009B0C7B">
              <w:rPr>
                <w:rFonts w:hint="eastAsia"/>
              </w:rPr>
              <w:t>的方式对实验结果的可靠程度作出判断</w:t>
            </w:r>
          </w:p>
        </w:tc>
      </w:tr>
      <w:tr w:rsidR="00CD791C" w14:paraId="683494DD" w14:textId="77777777" w:rsidTr="005369C7">
        <w:trPr>
          <w:trHeight w:val="70"/>
          <w:jc w:val="center"/>
        </w:trPr>
        <w:tc>
          <w:tcPr>
            <w:tcW w:w="625" w:type="dxa"/>
            <w:vAlign w:val="center"/>
          </w:tcPr>
          <w:p w14:paraId="2435E9C9" w14:textId="77777777" w:rsidR="00CD791C" w:rsidRDefault="00CD791C" w:rsidP="008F7E08">
            <w:pPr>
              <w:jc w:val="center"/>
              <w:rPr>
                <w:rFonts w:ascii="宋体" w:hAnsi="宋体"/>
                <w:color w:val="000000" w:themeColor="text1"/>
              </w:rPr>
            </w:pPr>
            <w:r>
              <w:rPr>
                <w:rFonts w:ascii="宋体" w:hAnsi="宋体" w:hint="eastAsia"/>
                <w:color w:val="000000" w:themeColor="text1"/>
              </w:rPr>
              <w:t>15</w:t>
            </w:r>
          </w:p>
        </w:tc>
        <w:tc>
          <w:tcPr>
            <w:tcW w:w="990" w:type="dxa"/>
            <w:vAlign w:val="center"/>
          </w:tcPr>
          <w:p w14:paraId="676C9238" w14:textId="3D30EF01" w:rsidR="00CD791C" w:rsidRDefault="00CD791C" w:rsidP="00FE4134">
            <w:pPr>
              <w:snapToGrid w:val="0"/>
              <w:jc w:val="center"/>
              <w:rPr>
                <w:rFonts w:ascii="宋体" w:hAnsi="宋体"/>
                <w:color w:val="000000" w:themeColor="text1"/>
              </w:rPr>
            </w:pPr>
            <w:r>
              <w:rPr>
                <w:rFonts w:ascii="宋体" w:hAnsi="宋体" w:hint="eastAsia"/>
                <w:color w:val="000000" w:themeColor="text1"/>
              </w:rPr>
              <w:t>第9章9.2.</w:t>
            </w:r>
            <w:r>
              <w:rPr>
                <w:rFonts w:ascii="宋体" w:hAnsi="宋体"/>
                <w:color w:val="000000" w:themeColor="text1"/>
              </w:rPr>
              <w:t>b</w:t>
            </w:r>
          </w:p>
        </w:tc>
        <w:tc>
          <w:tcPr>
            <w:tcW w:w="3342" w:type="dxa"/>
            <w:vAlign w:val="center"/>
          </w:tcPr>
          <w:p w14:paraId="67DC0D22" w14:textId="04353B07" w:rsidR="00CD791C" w:rsidRPr="009B0C7B" w:rsidRDefault="00CD791C" w:rsidP="009B0C7B">
            <w:r w:rsidRPr="009B0C7B">
              <w:t>性能特征评定，建议给出每种污渍的标准分值对照图或者各分值的详细描述，便于统一打分</w:t>
            </w:r>
            <w:r w:rsidRPr="009B0C7B">
              <w:rPr>
                <w:rFonts w:hint="eastAsia"/>
              </w:rPr>
              <w:t>。</w:t>
            </w:r>
          </w:p>
        </w:tc>
        <w:tc>
          <w:tcPr>
            <w:tcW w:w="1417" w:type="dxa"/>
            <w:vAlign w:val="center"/>
          </w:tcPr>
          <w:p w14:paraId="09261E77" w14:textId="77777777" w:rsidR="00CD791C" w:rsidRPr="009B0C7B" w:rsidRDefault="00CD791C" w:rsidP="009B0C7B">
            <w:r w:rsidRPr="009B0C7B">
              <w:rPr>
                <w:rFonts w:hint="eastAsia"/>
              </w:rPr>
              <w:t>浙江省余姚市德派日用品有限公司</w:t>
            </w:r>
          </w:p>
          <w:p w14:paraId="537913B5" w14:textId="77777777" w:rsidR="00CD791C" w:rsidRPr="009B0C7B" w:rsidRDefault="00CD791C" w:rsidP="009B0C7B"/>
        </w:tc>
        <w:tc>
          <w:tcPr>
            <w:tcW w:w="3544" w:type="dxa"/>
            <w:vAlign w:val="center"/>
          </w:tcPr>
          <w:p w14:paraId="42C3AF9B" w14:textId="33AEB9C1" w:rsidR="00CD791C" w:rsidRPr="009B0C7B" w:rsidRDefault="00CD791C" w:rsidP="009B0C7B">
            <w:r w:rsidRPr="009B0C7B">
              <w:rPr>
                <w:rFonts w:hint="eastAsia"/>
              </w:rPr>
              <w:t>不采纳，考虑到污渍种类多种多样，而且目测法本身为主观评价方法，测试企业可根据自身定义对各具体分数进行图像定义</w:t>
            </w:r>
          </w:p>
        </w:tc>
      </w:tr>
      <w:tr w:rsidR="00CD791C" w14:paraId="61DAECA7" w14:textId="77777777" w:rsidTr="005369C7">
        <w:trPr>
          <w:trHeight w:val="70"/>
          <w:jc w:val="center"/>
        </w:trPr>
        <w:tc>
          <w:tcPr>
            <w:tcW w:w="625" w:type="dxa"/>
            <w:vAlign w:val="center"/>
          </w:tcPr>
          <w:p w14:paraId="443FCE08" w14:textId="77777777" w:rsidR="00CD791C" w:rsidRDefault="00CD791C" w:rsidP="008F7E08">
            <w:pPr>
              <w:jc w:val="center"/>
              <w:rPr>
                <w:rFonts w:ascii="宋体" w:hAnsi="宋体"/>
                <w:color w:val="000000" w:themeColor="text1"/>
              </w:rPr>
            </w:pPr>
            <w:r>
              <w:rPr>
                <w:rFonts w:ascii="宋体" w:hAnsi="宋体" w:hint="eastAsia"/>
                <w:color w:val="000000" w:themeColor="text1"/>
              </w:rPr>
              <w:t>16</w:t>
            </w:r>
          </w:p>
        </w:tc>
        <w:tc>
          <w:tcPr>
            <w:tcW w:w="990" w:type="dxa"/>
            <w:vAlign w:val="center"/>
          </w:tcPr>
          <w:p w14:paraId="695FBDDD" w14:textId="3077BEF7" w:rsidR="00CD791C" w:rsidRDefault="00CD791C" w:rsidP="008F7E08">
            <w:pPr>
              <w:snapToGrid w:val="0"/>
              <w:jc w:val="center"/>
              <w:rPr>
                <w:rFonts w:ascii="宋体" w:hAnsi="宋体"/>
                <w:color w:val="000000" w:themeColor="text1"/>
              </w:rPr>
            </w:pPr>
            <w:r>
              <w:rPr>
                <w:rFonts w:ascii="宋体" w:hAnsi="宋体" w:hint="eastAsia"/>
                <w:color w:val="000000" w:themeColor="text1"/>
              </w:rPr>
              <w:t>第9章9.3.1</w:t>
            </w:r>
          </w:p>
        </w:tc>
        <w:tc>
          <w:tcPr>
            <w:tcW w:w="3342" w:type="dxa"/>
            <w:vAlign w:val="center"/>
          </w:tcPr>
          <w:p w14:paraId="64BEDEF1" w14:textId="17271EC7" w:rsidR="00CD791C" w:rsidRPr="009B0C7B" w:rsidRDefault="00CD791C" w:rsidP="009B0C7B">
            <w:r w:rsidRPr="009B0C7B">
              <w:rPr>
                <w:rFonts w:hint="eastAsia"/>
              </w:rPr>
              <w:t>计算公式中的</w:t>
            </w:r>
            <w:r w:rsidRPr="009B0C7B">
              <w:rPr>
                <w:rFonts w:hint="eastAsia"/>
              </w:rPr>
              <w:t>m2</w:t>
            </w:r>
            <w:r w:rsidRPr="009B0C7B">
              <w:rPr>
                <w:rFonts w:hint="eastAsia"/>
              </w:rPr>
              <w:t>备注上应改成“器具洗涤后烘干的质量”。</w:t>
            </w:r>
          </w:p>
          <w:p w14:paraId="1903C8B0" w14:textId="6BC3F846" w:rsidR="00CD791C" w:rsidRPr="009B0C7B" w:rsidRDefault="00CD791C" w:rsidP="009B0C7B">
            <w:r w:rsidRPr="009B0C7B">
              <w:rPr>
                <w:rFonts w:hint="eastAsia"/>
              </w:rPr>
              <w:t>修改理由：洗涤后器具上会有水珠，会影响结果，应烘干水分，去除水分干扰。</w:t>
            </w:r>
          </w:p>
        </w:tc>
        <w:tc>
          <w:tcPr>
            <w:tcW w:w="1417" w:type="dxa"/>
            <w:vAlign w:val="center"/>
          </w:tcPr>
          <w:p w14:paraId="6FBD1544" w14:textId="1A5B6676" w:rsidR="00CD791C" w:rsidRPr="009B0C7B" w:rsidRDefault="00CD791C" w:rsidP="009B0C7B">
            <w:r w:rsidRPr="009B0C7B">
              <w:rPr>
                <w:rFonts w:hint="eastAsia"/>
              </w:rPr>
              <w:t>浙江省余姚市德派日用品有限公司</w:t>
            </w:r>
          </w:p>
        </w:tc>
        <w:tc>
          <w:tcPr>
            <w:tcW w:w="3544" w:type="dxa"/>
            <w:vAlign w:val="center"/>
          </w:tcPr>
          <w:p w14:paraId="43E5CC49" w14:textId="5118EB11" w:rsidR="00CD791C" w:rsidRPr="009B0C7B" w:rsidRDefault="00CD791C" w:rsidP="009B0C7B">
            <w:r w:rsidRPr="009B0C7B">
              <w:rPr>
                <w:rFonts w:hint="eastAsia"/>
              </w:rPr>
              <w:t>采纳，在重量法</w:t>
            </w:r>
            <w:r w:rsidRPr="009B0C7B">
              <w:rPr>
                <w:rFonts w:hint="eastAsia"/>
              </w:rPr>
              <w:t>9.3.1</w:t>
            </w:r>
            <w:r w:rsidRPr="009B0C7B">
              <w:rPr>
                <w:rFonts w:hint="eastAsia"/>
              </w:rPr>
              <w:t>中加注“在称取</w:t>
            </w:r>
            <w:r w:rsidRPr="009B0C7B">
              <w:t>m1</w:t>
            </w:r>
            <w:r w:rsidRPr="009B0C7B">
              <w:rPr>
                <w:rFonts w:hint="eastAsia"/>
              </w:rPr>
              <w:t>与</w:t>
            </w:r>
            <w:r w:rsidRPr="009B0C7B">
              <w:t>m2</w:t>
            </w:r>
            <w:r w:rsidRPr="009B0C7B">
              <w:rPr>
                <w:rFonts w:hint="eastAsia"/>
              </w:rPr>
              <w:t>前，器具需在</w:t>
            </w:r>
            <w:r w:rsidRPr="009B0C7B">
              <w:rPr>
                <w:rFonts w:hint="eastAsia"/>
              </w:rPr>
              <w:t>80</w:t>
            </w:r>
            <w:r w:rsidRPr="009B0C7B">
              <w:t>°C</w:t>
            </w:r>
            <w:r w:rsidRPr="009B0C7B">
              <w:rPr>
                <w:rFonts w:hint="eastAsia"/>
              </w:rPr>
              <w:t>干燥箱中干燥</w:t>
            </w:r>
            <w:r w:rsidRPr="009B0C7B">
              <w:rPr>
                <w:rFonts w:hint="eastAsia"/>
              </w:rPr>
              <w:t>30</w:t>
            </w:r>
            <w:r w:rsidRPr="009B0C7B">
              <w:rPr>
                <w:rFonts w:hint="eastAsia"/>
              </w:rPr>
              <w:t>分钟，然后让其自然冷却到室温”</w:t>
            </w:r>
          </w:p>
        </w:tc>
      </w:tr>
      <w:tr w:rsidR="00CD791C" w14:paraId="638AAB4D" w14:textId="77777777" w:rsidTr="005369C7">
        <w:trPr>
          <w:trHeight w:val="70"/>
          <w:jc w:val="center"/>
        </w:trPr>
        <w:tc>
          <w:tcPr>
            <w:tcW w:w="625" w:type="dxa"/>
            <w:vAlign w:val="center"/>
          </w:tcPr>
          <w:p w14:paraId="26B59E3B" w14:textId="77777777" w:rsidR="00CD791C" w:rsidRDefault="00CD791C" w:rsidP="008F7E08">
            <w:pPr>
              <w:jc w:val="center"/>
              <w:rPr>
                <w:rFonts w:ascii="宋体" w:hAnsi="宋体"/>
                <w:color w:val="000000" w:themeColor="text1"/>
              </w:rPr>
            </w:pPr>
            <w:r>
              <w:rPr>
                <w:rFonts w:ascii="宋体" w:hAnsi="宋体" w:hint="eastAsia"/>
                <w:color w:val="000000" w:themeColor="text1"/>
              </w:rPr>
              <w:t>17</w:t>
            </w:r>
          </w:p>
        </w:tc>
        <w:tc>
          <w:tcPr>
            <w:tcW w:w="990" w:type="dxa"/>
            <w:vAlign w:val="center"/>
          </w:tcPr>
          <w:p w14:paraId="208415ED" w14:textId="194DC87E" w:rsidR="00CD791C" w:rsidRDefault="00CD791C" w:rsidP="00FE4134">
            <w:pPr>
              <w:snapToGrid w:val="0"/>
              <w:jc w:val="center"/>
              <w:rPr>
                <w:rFonts w:ascii="宋体" w:hAnsi="宋体"/>
                <w:color w:val="000000" w:themeColor="text1"/>
              </w:rPr>
            </w:pPr>
            <w:r>
              <w:rPr>
                <w:rFonts w:ascii="宋体" w:hAnsi="宋体" w:hint="eastAsia"/>
                <w:color w:val="000000" w:themeColor="text1"/>
              </w:rPr>
              <w:t>第9章9.3.1</w:t>
            </w:r>
          </w:p>
        </w:tc>
        <w:tc>
          <w:tcPr>
            <w:tcW w:w="3342" w:type="dxa"/>
            <w:vAlign w:val="center"/>
          </w:tcPr>
          <w:p w14:paraId="3936D946" w14:textId="52D46F84" w:rsidR="00CD791C" w:rsidRPr="009B0C7B" w:rsidRDefault="00CD791C" w:rsidP="009B0C7B">
            <w:r w:rsidRPr="009B0C7B">
              <w:rPr>
                <w:rFonts w:hint="eastAsia"/>
              </w:rPr>
              <w:t>计算公式“洗涤前器具质量除以洗涤后器具质量”改成“洗去污渍的重量除以总污渍的重量”。</w:t>
            </w:r>
          </w:p>
          <w:p w14:paraId="0649EC6F" w14:textId="3C7EB0B1" w:rsidR="00CD791C" w:rsidRPr="009B0C7B" w:rsidRDefault="00CD791C" w:rsidP="009B0C7B">
            <w:r w:rsidRPr="009B0C7B">
              <w:rPr>
                <w:rFonts w:hint="eastAsia"/>
              </w:rPr>
              <w:t>修改理由：去污率应该是洗去的污渍重量除以总污渍的重量。</w:t>
            </w:r>
          </w:p>
        </w:tc>
        <w:tc>
          <w:tcPr>
            <w:tcW w:w="1417" w:type="dxa"/>
            <w:vAlign w:val="center"/>
          </w:tcPr>
          <w:p w14:paraId="60B58BA0" w14:textId="77777777" w:rsidR="00CD791C" w:rsidRPr="009B0C7B" w:rsidRDefault="00CD791C" w:rsidP="009B0C7B">
            <w:r w:rsidRPr="009B0C7B">
              <w:rPr>
                <w:rFonts w:hint="eastAsia"/>
              </w:rPr>
              <w:t>浙江省余姚市德派日用品有限公司</w:t>
            </w:r>
          </w:p>
          <w:p w14:paraId="5D000ECD" w14:textId="51590F87" w:rsidR="00CD791C" w:rsidRPr="009B0C7B" w:rsidRDefault="00CD791C" w:rsidP="009B0C7B"/>
        </w:tc>
        <w:tc>
          <w:tcPr>
            <w:tcW w:w="3544" w:type="dxa"/>
            <w:vAlign w:val="center"/>
          </w:tcPr>
          <w:p w14:paraId="7920347D" w14:textId="321B8C8A" w:rsidR="00CD791C" w:rsidRPr="009B0C7B" w:rsidRDefault="00CD791C" w:rsidP="009B0C7B">
            <w:r w:rsidRPr="009B0C7B">
              <w:rPr>
                <w:rFonts w:hint="eastAsia"/>
              </w:rPr>
              <w:t>采纳，在</w:t>
            </w:r>
            <w:r w:rsidRPr="009B0C7B">
              <w:rPr>
                <w:rFonts w:hint="eastAsia"/>
              </w:rPr>
              <w:t>m1</w:t>
            </w:r>
            <w:r w:rsidRPr="009B0C7B">
              <w:rPr>
                <w:rFonts w:hint="eastAsia"/>
              </w:rPr>
              <w:t>，</w:t>
            </w:r>
            <w:r w:rsidRPr="009B0C7B">
              <w:rPr>
                <w:rFonts w:hint="eastAsia"/>
              </w:rPr>
              <w:t>m</w:t>
            </w:r>
            <w:r w:rsidRPr="009B0C7B">
              <w:t>2</w:t>
            </w:r>
            <w:r w:rsidRPr="009B0C7B">
              <w:rPr>
                <w:rFonts w:hint="eastAsia"/>
              </w:rPr>
              <w:t>分别改为洗前以及洗涤且烘干后的污渍质量</w:t>
            </w:r>
          </w:p>
        </w:tc>
      </w:tr>
      <w:tr w:rsidR="00CD791C" w14:paraId="4D5ED2AA" w14:textId="77777777" w:rsidTr="005369C7">
        <w:trPr>
          <w:trHeight w:val="70"/>
          <w:jc w:val="center"/>
        </w:trPr>
        <w:tc>
          <w:tcPr>
            <w:tcW w:w="625" w:type="dxa"/>
            <w:vAlign w:val="center"/>
          </w:tcPr>
          <w:p w14:paraId="59DA879B" w14:textId="77777777" w:rsidR="00CD791C" w:rsidRDefault="00CD791C" w:rsidP="008F7E08">
            <w:pPr>
              <w:jc w:val="center"/>
              <w:rPr>
                <w:rFonts w:ascii="宋体" w:hAnsi="宋体"/>
                <w:color w:val="000000" w:themeColor="text1"/>
              </w:rPr>
            </w:pPr>
            <w:r>
              <w:rPr>
                <w:rFonts w:ascii="宋体" w:hAnsi="宋体" w:hint="eastAsia"/>
                <w:color w:val="000000" w:themeColor="text1"/>
              </w:rPr>
              <w:t>18</w:t>
            </w:r>
          </w:p>
        </w:tc>
        <w:tc>
          <w:tcPr>
            <w:tcW w:w="990" w:type="dxa"/>
            <w:vAlign w:val="center"/>
          </w:tcPr>
          <w:p w14:paraId="6FC34B30" w14:textId="5811360E" w:rsidR="00CD791C" w:rsidRDefault="00CD791C" w:rsidP="00FE4134">
            <w:pPr>
              <w:snapToGrid w:val="0"/>
              <w:jc w:val="center"/>
              <w:rPr>
                <w:rFonts w:ascii="宋体" w:hAnsi="宋体"/>
                <w:color w:val="000000" w:themeColor="text1"/>
              </w:rPr>
            </w:pPr>
            <w:r>
              <w:rPr>
                <w:rFonts w:ascii="宋体" w:hAnsi="宋体" w:hint="eastAsia"/>
                <w:color w:val="000000" w:themeColor="text1"/>
              </w:rPr>
              <w:t>第9章9.3.1</w:t>
            </w:r>
          </w:p>
        </w:tc>
        <w:tc>
          <w:tcPr>
            <w:tcW w:w="3342" w:type="dxa"/>
            <w:vAlign w:val="center"/>
          </w:tcPr>
          <w:p w14:paraId="4892CB73" w14:textId="3AC6EFC6" w:rsidR="00CD791C" w:rsidRPr="009B0C7B" w:rsidRDefault="00CD791C" w:rsidP="009B0C7B">
            <w:r w:rsidRPr="009B0C7B">
              <w:rPr>
                <w:rFonts w:hint="eastAsia"/>
              </w:rPr>
              <w:t>建议对洗涤前、后的质量均进行恒重处理。</w:t>
            </w:r>
          </w:p>
          <w:p w14:paraId="322856A4" w14:textId="258A1F62" w:rsidR="00CD791C" w:rsidRPr="009B0C7B" w:rsidRDefault="00CD791C" w:rsidP="009B0C7B">
            <w:r w:rsidRPr="009B0C7B">
              <w:rPr>
                <w:rFonts w:hint="eastAsia"/>
              </w:rPr>
              <w:lastRenderedPageBreak/>
              <w:t>修改理由：理由：减少试验测试的误差</w:t>
            </w:r>
          </w:p>
        </w:tc>
        <w:tc>
          <w:tcPr>
            <w:tcW w:w="1417" w:type="dxa"/>
            <w:vAlign w:val="center"/>
          </w:tcPr>
          <w:p w14:paraId="57A88994" w14:textId="4293CDCC" w:rsidR="00CD791C" w:rsidRPr="009B0C7B" w:rsidRDefault="00CD791C" w:rsidP="009B0C7B">
            <w:r w:rsidRPr="009B0C7B">
              <w:rPr>
                <w:rFonts w:hint="eastAsia"/>
              </w:rPr>
              <w:lastRenderedPageBreak/>
              <w:t>佛山市顺德区美的洗涤</w:t>
            </w:r>
            <w:r w:rsidRPr="009B0C7B">
              <w:rPr>
                <w:rFonts w:hint="eastAsia"/>
              </w:rPr>
              <w:lastRenderedPageBreak/>
              <w:t>电器制造有限公司</w:t>
            </w:r>
          </w:p>
        </w:tc>
        <w:tc>
          <w:tcPr>
            <w:tcW w:w="3544" w:type="dxa"/>
            <w:vAlign w:val="center"/>
          </w:tcPr>
          <w:p w14:paraId="105FFC4D" w14:textId="49728BA5" w:rsidR="00CD791C" w:rsidRPr="009B0C7B" w:rsidRDefault="00CD791C" w:rsidP="009B0C7B">
            <w:r w:rsidRPr="009B0C7B">
              <w:rPr>
                <w:rFonts w:hint="eastAsia"/>
              </w:rPr>
              <w:lastRenderedPageBreak/>
              <w:t>采纳，在重量法</w:t>
            </w:r>
            <w:r w:rsidRPr="009B0C7B">
              <w:rPr>
                <w:rFonts w:hint="eastAsia"/>
              </w:rPr>
              <w:t>9.3.1</w:t>
            </w:r>
            <w:r w:rsidRPr="009B0C7B">
              <w:rPr>
                <w:rFonts w:hint="eastAsia"/>
              </w:rPr>
              <w:t>中加注“在称取</w:t>
            </w:r>
            <w:r w:rsidRPr="009B0C7B">
              <w:t>m1</w:t>
            </w:r>
            <w:r w:rsidRPr="009B0C7B">
              <w:rPr>
                <w:rFonts w:hint="eastAsia"/>
              </w:rPr>
              <w:t>与</w:t>
            </w:r>
            <w:r w:rsidRPr="009B0C7B">
              <w:t>m2</w:t>
            </w:r>
            <w:r w:rsidRPr="009B0C7B">
              <w:rPr>
                <w:rFonts w:hint="eastAsia"/>
              </w:rPr>
              <w:t>前，器具需在</w:t>
            </w:r>
            <w:r w:rsidRPr="009B0C7B">
              <w:rPr>
                <w:rFonts w:hint="eastAsia"/>
              </w:rPr>
              <w:t>80</w:t>
            </w:r>
            <w:r w:rsidRPr="009B0C7B">
              <w:t>°C</w:t>
            </w:r>
            <w:r w:rsidRPr="009B0C7B">
              <w:rPr>
                <w:rFonts w:hint="eastAsia"/>
              </w:rPr>
              <w:t>干燥</w:t>
            </w:r>
            <w:r w:rsidRPr="009B0C7B">
              <w:rPr>
                <w:rFonts w:hint="eastAsia"/>
              </w:rPr>
              <w:lastRenderedPageBreak/>
              <w:t>箱中干燥</w:t>
            </w:r>
            <w:r w:rsidRPr="009B0C7B">
              <w:rPr>
                <w:rFonts w:hint="eastAsia"/>
              </w:rPr>
              <w:t>30</w:t>
            </w:r>
            <w:r w:rsidRPr="009B0C7B">
              <w:rPr>
                <w:rFonts w:hint="eastAsia"/>
              </w:rPr>
              <w:t>分钟，然后让其自然冷却到室温”</w:t>
            </w:r>
          </w:p>
        </w:tc>
      </w:tr>
      <w:tr w:rsidR="00CD791C" w14:paraId="41794A3F" w14:textId="77777777" w:rsidTr="005369C7">
        <w:trPr>
          <w:trHeight w:val="70"/>
          <w:jc w:val="center"/>
        </w:trPr>
        <w:tc>
          <w:tcPr>
            <w:tcW w:w="625" w:type="dxa"/>
            <w:vAlign w:val="center"/>
          </w:tcPr>
          <w:p w14:paraId="49C4A28B" w14:textId="77777777" w:rsidR="00CD791C" w:rsidRDefault="00CD791C" w:rsidP="008F7E08">
            <w:pPr>
              <w:jc w:val="center"/>
              <w:rPr>
                <w:rFonts w:ascii="宋体" w:hAnsi="宋体"/>
                <w:color w:val="000000" w:themeColor="text1"/>
              </w:rPr>
            </w:pPr>
            <w:r>
              <w:rPr>
                <w:rFonts w:ascii="宋体" w:hAnsi="宋体" w:hint="eastAsia"/>
                <w:color w:val="000000" w:themeColor="text1"/>
              </w:rPr>
              <w:lastRenderedPageBreak/>
              <w:t>19</w:t>
            </w:r>
          </w:p>
        </w:tc>
        <w:tc>
          <w:tcPr>
            <w:tcW w:w="990" w:type="dxa"/>
            <w:vAlign w:val="center"/>
          </w:tcPr>
          <w:p w14:paraId="69DC8BC9" w14:textId="27539E57" w:rsidR="00CD791C" w:rsidRDefault="00CD791C" w:rsidP="00FE4134">
            <w:pPr>
              <w:snapToGrid w:val="0"/>
              <w:jc w:val="center"/>
              <w:rPr>
                <w:rFonts w:ascii="宋体" w:hAnsi="宋体"/>
                <w:color w:val="000000" w:themeColor="text1"/>
              </w:rPr>
            </w:pPr>
            <w:r>
              <w:rPr>
                <w:rFonts w:ascii="宋体" w:hAnsi="宋体" w:hint="eastAsia"/>
                <w:color w:val="000000" w:themeColor="text1"/>
              </w:rPr>
              <w:t>附录</w:t>
            </w:r>
            <w:r>
              <w:rPr>
                <w:rFonts w:ascii="宋体" w:hAnsi="宋体"/>
                <w:color w:val="000000" w:themeColor="text1"/>
              </w:rPr>
              <w:t>B</w:t>
            </w:r>
          </w:p>
        </w:tc>
        <w:tc>
          <w:tcPr>
            <w:tcW w:w="3342" w:type="dxa"/>
            <w:vAlign w:val="center"/>
          </w:tcPr>
          <w:p w14:paraId="2D79777A" w14:textId="66B8DD9E" w:rsidR="00CD791C" w:rsidRPr="009B0C7B" w:rsidRDefault="00CD791C" w:rsidP="009B0C7B">
            <w:r w:rsidRPr="009B0C7B">
              <w:rPr>
                <w:rFonts w:hint="eastAsia"/>
              </w:rPr>
              <w:t>建议规定在具体的洗碗机中，摆放具体数量的沾污餐具，陪洗餐具（包括具体的摆放位置）。文献</w:t>
            </w:r>
            <w:r w:rsidRPr="009B0C7B">
              <w:rPr>
                <w:rFonts w:hint="eastAsia"/>
              </w:rPr>
              <w:t>3</w:t>
            </w:r>
            <w:r w:rsidRPr="009B0C7B">
              <w:rPr>
                <w:rFonts w:hint="eastAsia"/>
              </w:rPr>
              <w:t>中也有相应的内容。</w:t>
            </w:r>
          </w:p>
        </w:tc>
        <w:tc>
          <w:tcPr>
            <w:tcW w:w="1417" w:type="dxa"/>
            <w:vAlign w:val="center"/>
          </w:tcPr>
          <w:p w14:paraId="27E94663" w14:textId="6C56DBEE" w:rsidR="00CD791C" w:rsidRPr="009B0C7B" w:rsidRDefault="00CD791C" w:rsidP="009B0C7B">
            <w:r w:rsidRPr="009B0C7B">
              <w:rPr>
                <w:rFonts w:hint="eastAsia"/>
              </w:rPr>
              <w:t>广州市浪奇实业股份有限公司</w:t>
            </w:r>
          </w:p>
        </w:tc>
        <w:tc>
          <w:tcPr>
            <w:tcW w:w="3544" w:type="dxa"/>
            <w:vAlign w:val="center"/>
          </w:tcPr>
          <w:p w14:paraId="7720D431" w14:textId="3C169583" w:rsidR="00CD791C" w:rsidRPr="009B0C7B" w:rsidRDefault="00CD791C" w:rsidP="009B0C7B">
            <w:r w:rsidRPr="009B0C7B">
              <w:rPr>
                <w:rFonts w:hint="eastAsia"/>
              </w:rPr>
              <w:t>部分采纳，在附录</w:t>
            </w:r>
            <w:r w:rsidRPr="009B0C7B">
              <w:rPr>
                <w:rFonts w:hint="eastAsia"/>
              </w:rPr>
              <w:t>B</w:t>
            </w:r>
            <w:r w:rsidRPr="009B0C7B">
              <w:rPr>
                <w:rFonts w:hint="eastAsia"/>
              </w:rPr>
              <w:t>中添加绘图展示摆放的位置。但并不会对机型作出指定</w:t>
            </w:r>
          </w:p>
        </w:tc>
      </w:tr>
      <w:tr w:rsidR="00CD791C" w14:paraId="4E6F7205" w14:textId="77777777" w:rsidTr="005369C7">
        <w:trPr>
          <w:trHeight w:val="70"/>
          <w:jc w:val="center"/>
        </w:trPr>
        <w:tc>
          <w:tcPr>
            <w:tcW w:w="625" w:type="dxa"/>
            <w:vAlign w:val="center"/>
          </w:tcPr>
          <w:p w14:paraId="652222D5" w14:textId="77777777" w:rsidR="00CD791C" w:rsidRDefault="00CD791C" w:rsidP="008F7E08">
            <w:pPr>
              <w:jc w:val="center"/>
              <w:rPr>
                <w:rFonts w:ascii="宋体" w:hAnsi="宋体"/>
                <w:color w:val="000000" w:themeColor="text1"/>
              </w:rPr>
            </w:pPr>
            <w:r>
              <w:rPr>
                <w:rFonts w:ascii="宋体" w:hAnsi="宋体" w:hint="eastAsia"/>
                <w:color w:val="000000" w:themeColor="text1"/>
              </w:rPr>
              <w:t>20</w:t>
            </w:r>
          </w:p>
        </w:tc>
        <w:tc>
          <w:tcPr>
            <w:tcW w:w="990" w:type="dxa"/>
            <w:vAlign w:val="center"/>
          </w:tcPr>
          <w:p w14:paraId="1D266359" w14:textId="4DEE2E9F" w:rsidR="00CD791C" w:rsidRDefault="00CD791C" w:rsidP="00FE4134">
            <w:pPr>
              <w:snapToGrid w:val="0"/>
              <w:jc w:val="center"/>
              <w:rPr>
                <w:rFonts w:ascii="宋体" w:hAnsi="宋体"/>
                <w:color w:val="000000" w:themeColor="text1"/>
              </w:rPr>
            </w:pPr>
            <w:r>
              <w:rPr>
                <w:rFonts w:ascii="宋体" w:hAnsi="宋体" w:hint="eastAsia"/>
                <w:color w:val="000000" w:themeColor="text1"/>
              </w:rPr>
              <w:t>附录B</w:t>
            </w:r>
          </w:p>
        </w:tc>
        <w:tc>
          <w:tcPr>
            <w:tcW w:w="3342" w:type="dxa"/>
            <w:vAlign w:val="center"/>
          </w:tcPr>
          <w:p w14:paraId="64BE1077" w14:textId="21E37074" w:rsidR="00CD791C" w:rsidRPr="009B0C7B" w:rsidRDefault="00CD791C" w:rsidP="009B0C7B">
            <w:r w:rsidRPr="009B0C7B">
              <w:rPr>
                <w:rFonts w:hint="eastAsia"/>
              </w:rPr>
              <w:t>洗涤测试方法：需要明确陪洗污渍总量设定</w:t>
            </w:r>
          </w:p>
        </w:tc>
        <w:tc>
          <w:tcPr>
            <w:tcW w:w="1417" w:type="dxa"/>
            <w:vAlign w:val="center"/>
          </w:tcPr>
          <w:p w14:paraId="6A8A9BD7" w14:textId="01C94C32" w:rsidR="00CD791C" w:rsidRPr="009B0C7B" w:rsidRDefault="00CD791C" w:rsidP="009B0C7B">
            <w:r w:rsidRPr="009B0C7B">
              <w:rPr>
                <w:rFonts w:hint="eastAsia"/>
              </w:rPr>
              <w:t>北京宝洁技术有限公司</w:t>
            </w:r>
          </w:p>
        </w:tc>
        <w:tc>
          <w:tcPr>
            <w:tcW w:w="3544" w:type="dxa"/>
            <w:vAlign w:val="center"/>
          </w:tcPr>
          <w:p w14:paraId="6289758C" w14:textId="6FA8DC41" w:rsidR="00CD791C" w:rsidRPr="009B0C7B" w:rsidRDefault="00CD791C" w:rsidP="009B0C7B">
            <w:r w:rsidRPr="009B0C7B">
              <w:rPr>
                <w:rFonts w:hint="eastAsia"/>
              </w:rPr>
              <w:t>采纳，陪洗污渍总量在表</w:t>
            </w:r>
            <w:r w:rsidRPr="009B0C7B">
              <w:rPr>
                <w:rFonts w:hint="eastAsia"/>
              </w:rPr>
              <w:t>B.</w:t>
            </w:r>
            <w:r w:rsidRPr="009B0C7B">
              <w:t>1</w:t>
            </w:r>
            <w:r w:rsidRPr="009B0C7B">
              <w:rPr>
                <w:rFonts w:hint="eastAsia"/>
              </w:rPr>
              <w:t>已有列出</w:t>
            </w:r>
          </w:p>
        </w:tc>
      </w:tr>
      <w:tr w:rsidR="00CD791C" w14:paraId="7E29C705" w14:textId="77777777" w:rsidTr="005369C7">
        <w:trPr>
          <w:trHeight w:val="70"/>
          <w:jc w:val="center"/>
        </w:trPr>
        <w:tc>
          <w:tcPr>
            <w:tcW w:w="625" w:type="dxa"/>
            <w:vAlign w:val="center"/>
          </w:tcPr>
          <w:p w14:paraId="247614D1" w14:textId="77777777" w:rsidR="00CD791C" w:rsidRDefault="00CD791C" w:rsidP="008F7E08">
            <w:pPr>
              <w:jc w:val="center"/>
              <w:rPr>
                <w:rFonts w:ascii="宋体" w:hAnsi="宋体"/>
                <w:color w:val="000000" w:themeColor="text1"/>
              </w:rPr>
            </w:pPr>
            <w:r>
              <w:rPr>
                <w:rFonts w:ascii="宋体" w:hAnsi="宋体" w:hint="eastAsia"/>
                <w:color w:val="000000" w:themeColor="text1"/>
              </w:rPr>
              <w:t>21</w:t>
            </w:r>
          </w:p>
        </w:tc>
        <w:tc>
          <w:tcPr>
            <w:tcW w:w="990" w:type="dxa"/>
            <w:vAlign w:val="center"/>
          </w:tcPr>
          <w:p w14:paraId="7DFE8AC2" w14:textId="77777777" w:rsidR="00CD791C" w:rsidRDefault="00CD791C" w:rsidP="008F7E08">
            <w:pPr>
              <w:jc w:val="center"/>
              <w:rPr>
                <w:rFonts w:ascii="宋体" w:hAnsi="宋体"/>
                <w:color w:val="000000" w:themeColor="text1"/>
              </w:rPr>
            </w:pPr>
            <w:r>
              <w:rPr>
                <w:rFonts w:ascii="宋体" w:hAnsi="宋体" w:hint="eastAsia"/>
                <w:color w:val="000000" w:themeColor="text1"/>
              </w:rPr>
              <w:t>附录B</w:t>
            </w:r>
          </w:p>
          <w:p w14:paraId="3E852CBE" w14:textId="457F5A62" w:rsidR="00CD791C" w:rsidRDefault="00CD791C" w:rsidP="00FE4134">
            <w:pPr>
              <w:snapToGrid w:val="0"/>
              <w:jc w:val="center"/>
              <w:rPr>
                <w:rFonts w:ascii="宋体" w:hAnsi="宋体"/>
                <w:color w:val="000000" w:themeColor="text1"/>
              </w:rPr>
            </w:pPr>
            <w:r>
              <w:rPr>
                <w:rFonts w:ascii="宋体" w:hAnsi="宋体" w:hint="eastAsia"/>
                <w:color w:val="000000" w:themeColor="text1"/>
              </w:rPr>
              <w:t>B.2.1</w:t>
            </w:r>
          </w:p>
        </w:tc>
        <w:tc>
          <w:tcPr>
            <w:tcW w:w="3342" w:type="dxa"/>
            <w:vAlign w:val="center"/>
          </w:tcPr>
          <w:p w14:paraId="08CFCF7A" w14:textId="7CE94A14" w:rsidR="00366A99" w:rsidRPr="009B0C7B" w:rsidRDefault="00CD791C" w:rsidP="009B0C7B">
            <w:r w:rsidRPr="009B0C7B">
              <w:rPr>
                <w:rFonts w:hint="eastAsia"/>
              </w:rPr>
              <w:t>参比洗涤剂组成原料“乙氧基化丙氧基化</w:t>
            </w:r>
            <w:r w:rsidRPr="009B0C7B">
              <w:rPr>
                <w:rFonts w:hint="eastAsia"/>
              </w:rPr>
              <w:t>C12-15</w:t>
            </w:r>
            <w:r w:rsidRPr="009B0C7B">
              <w:rPr>
                <w:rFonts w:hint="eastAsia"/>
              </w:rPr>
              <w:t>支链和直链醇”和“聚丙烯酸钠”建议按原标准，给出推荐原料牌号。</w:t>
            </w:r>
          </w:p>
          <w:p w14:paraId="16124C51" w14:textId="594E9B63" w:rsidR="00366A99" w:rsidRPr="009B0C7B" w:rsidRDefault="00366A99" w:rsidP="009B0C7B">
            <w:r w:rsidRPr="009B0C7B">
              <w:rPr>
                <w:rFonts w:hint="eastAsia"/>
              </w:rPr>
              <w:t>修改理由：便于规范标准化参比洗涤剂。</w:t>
            </w:r>
          </w:p>
        </w:tc>
        <w:tc>
          <w:tcPr>
            <w:tcW w:w="1417" w:type="dxa"/>
            <w:vAlign w:val="center"/>
          </w:tcPr>
          <w:p w14:paraId="57068A5A" w14:textId="1F5FC3BF" w:rsidR="00CD791C" w:rsidRPr="009B0C7B" w:rsidRDefault="00CD791C" w:rsidP="009B0C7B">
            <w:r w:rsidRPr="009B0C7B">
              <w:rPr>
                <w:rFonts w:hint="eastAsia"/>
              </w:rPr>
              <w:t>巴斯夫（中国）有限公司</w:t>
            </w:r>
          </w:p>
        </w:tc>
        <w:tc>
          <w:tcPr>
            <w:tcW w:w="3544" w:type="dxa"/>
            <w:vAlign w:val="center"/>
          </w:tcPr>
          <w:p w14:paraId="30F6911D" w14:textId="37E5382D" w:rsidR="00CD791C" w:rsidRPr="009B0C7B" w:rsidRDefault="00CD791C" w:rsidP="009B0C7B">
            <w:r w:rsidRPr="009B0C7B">
              <w:rPr>
                <w:rFonts w:hint="eastAsia"/>
              </w:rPr>
              <w:t>部分采纳，重要原料给出相应原料指标，但参考以往国标如</w:t>
            </w:r>
            <w:r w:rsidRPr="009B0C7B">
              <w:rPr>
                <w:rFonts w:hint="eastAsia"/>
              </w:rPr>
              <w:t>G</w:t>
            </w:r>
            <w:r w:rsidRPr="009B0C7B">
              <w:t>B 13174-2021,</w:t>
            </w:r>
            <w:r w:rsidRPr="009B0C7B">
              <w:rPr>
                <w:rFonts w:hint="eastAsia"/>
              </w:rPr>
              <w:t>不提供具体牌号</w:t>
            </w:r>
          </w:p>
        </w:tc>
      </w:tr>
      <w:tr w:rsidR="00CD791C" w14:paraId="03902CB1" w14:textId="77777777" w:rsidTr="005369C7">
        <w:trPr>
          <w:trHeight w:val="70"/>
          <w:jc w:val="center"/>
        </w:trPr>
        <w:tc>
          <w:tcPr>
            <w:tcW w:w="625" w:type="dxa"/>
            <w:vAlign w:val="center"/>
          </w:tcPr>
          <w:p w14:paraId="23C50194" w14:textId="77777777" w:rsidR="00CD791C" w:rsidRDefault="00CD791C" w:rsidP="008F7E08">
            <w:pPr>
              <w:jc w:val="center"/>
              <w:rPr>
                <w:rFonts w:ascii="宋体" w:hAnsi="宋体"/>
                <w:color w:val="000000" w:themeColor="text1"/>
              </w:rPr>
            </w:pPr>
            <w:r>
              <w:rPr>
                <w:rFonts w:ascii="宋体" w:hAnsi="宋体" w:hint="eastAsia"/>
                <w:color w:val="000000" w:themeColor="text1"/>
              </w:rPr>
              <w:t>22</w:t>
            </w:r>
          </w:p>
        </w:tc>
        <w:tc>
          <w:tcPr>
            <w:tcW w:w="990" w:type="dxa"/>
            <w:vAlign w:val="center"/>
          </w:tcPr>
          <w:p w14:paraId="7A2133E3"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19784B0B" w14:textId="41BB4C86" w:rsidR="00CD791C" w:rsidRDefault="00CD791C" w:rsidP="00FE4134">
            <w:pPr>
              <w:snapToGrid w:val="0"/>
              <w:jc w:val="center"/>
              <w:rPr>
                <w:rFonts w:ascii="宋体" w:hAnsi="宋体"/>
                <w:color w:val="000000" w:themeColor="text1"/>
              </w:rPr>
            </w:pPr>
            <w:r>
              <w:rPr>
                <w:rFonts w:ascii="宋体" w:hAnsi="宋体"/>
                <w:color w:val="000000" w:themeColor="text1"/>
              </w:rPr>
              <w:t>B.2.1</w:t>
            </w:r>
          </w:p>
        </w:tc>
        <w:tc>
          <w:tcPr>
            <w:tcW w:w="3342" w:type="dxa"/>
            <w:vAlign w:val="center"/>
          </w:tcPr>
          <w:p w14:paraId="1A9D93E8" w14:textId="77777777" w:rsidR="00CD791C" w:rsidRPr="009B0C7B" w:rsidRDefault="00CD791C" w:rsidP="009B0C7B">
            <w:r w:rsidRPr="009B0C7B">
              <w:t>淀粉酶</w:t>
            </w:r>
            <w:r w:rsidRPr="009B0C7B">
              <w:t xml:space="preserve"> </w:t>
            </w:r>
            <w:proofErr w:type="spellStart"/>
            <w:r w:rsidRPr="009B0C7B">
              <w:t>Stainzyme</w:t>
            </w:r>
            <w:proofErr w:type="spellEnd"/>
            <w:r w:rsidRPr="009B0C7B">
              <w:t xml:space="preserve"> Plus </w:t>
            </w:r>
            <w:proofErr w:type="spellStart"/>
            <w:r w:rsidRPr="009B0C7B">
              <w:t>Evity</w:t>
            </w:r>
            <w:proofErr w:type="spellEnd"/>
            <w:r w:rsidRPr="009B0C7B">
              <w:t xml:space="preserve"> 4.0 T</w:t>
            </w:r>
            <w:r w:rsidRPr="009B0C7B">
              <w:rPr>
                <w:rFonts w:hint="eastAsia"/>
              </w:rPr>
              <w:t xml:space="preserve"> </w:t>
            </w:r>
            <w:r w:rsidRPr="009B0C7B">
              <w:rPr>
                <w:rFonts w:hint="eastAsia"/>
              </w:rPr>
              <w:t>建议改为国内市面上在销售的牌号，</w:t>
            </w:r>
            <w:proofErr w:type="spellStart"/>
            <w:r w:rsidRPr="009B0C7B">
              <w:t>Stainzyme</w:t>
            </w:r>
            <w:proofErr w:type="spellEnd"/>
            <w:r w:rsidRPr="009B0C7B">
              <w:t xml:space="preserve"> Plus </w:t>
            </w:r>
            <w:proofErr w:type="spellStart"/>
            <w:r w:rsidRPr="009B0C7B">
              <w:t>Evity</w:t>
            </w:r>
            <w:proofErr w:type="spellEnd"/>
            <w:r w:rsidRPr="009B0C7B">
              <w:t xml:space="preserve"> 24T</w:t>
            </w:r>
            <w:r w:rsidRPr="009B0C7B">
              <w:t>，</w:t>
            </w:r>
            <w:r w:rsidRPr="009B0C7B">
              <w:rPr>
                <w:rFonts w:hint="eastAsia"/>
              </w:rPr>
              <w:t>CAS No</w:t>
            </w:r>
            <w:r w:rsidRPr="009B0C7B">
              <w:rPr>
                <w:rFonts w:hint="eastAsia"/>
              </w:rPr>
              <w:t>。</w:t>
            </w:r>
          </w:p>
          <w:p w14:paraId="1A020229" w14:textId="77777777" w:rsidR="00CD791C" w:rsidRPr="009B0C7B" w:rsidRDefault="00CD791C" w:rsidP="009B0C7B">
            <w:r w:rsidRPr="009B0C7B">
              <w:rPr>
                <w:rFonts w:hint="eastAsia"/>
              </w:rPr>
              <w:t>：</w:t>
            </w:r>
            <w:r w:rsidRPr="009B0C7B">
              <w:t>9000-90-2</w:t>
            </w:r>
            <w:r w:rsidRPr="009B0C7B">
              <w:t>，用量按酶活力换算</w:t>
            </w:r>
            <w:r w:rsidRPr="009B0C7B">
              <w:rPr>
                <w:rFonts w:hint="eastAsia"/>
              </w:rPr>
              <w:t>。</w:t>
            </w:r>
          </w:p>
          <w:p w14:paraId="36E3A091" w14:textId="119205BF" w:rsidR="00366A99" w:rsidRPr="009B0C7B" w:rsidRDefault="00366A99" w:rsidP="009B0C7B">
            <w:r w:rsidRPr="009B0C7B">
              <w:rPr>
                <w:rFonts w:hint="eastAsia"/>
              </w:rPr>
              <w:t>修改理由：</w:t>
            </w:r>
            <w:r w:rsidRPr="009B0C7B">
              <w:t>容易获取</w:t>
            </w:r>
            <w:r w:rsidRPr="009B0C7B">
              <w:rPr>
                <w:rFonts w:hint="eastAsia"/>
              </w:rPr>
              <w:t>。</w:t>
            </w:r>
          </w:p>
        </w:tc>
        <w:tc>
          <w:tcPr>
            <w:tcW w:w="1417" w:type="dxa"/>
            <w:vAlign w:val="center"/>
          </w:tcPr>
          <w:p w14:paraId="1B144512" w14:textId="52370D98" w:rsidR="00CD791C" w:rsidRPr="009B0C7B" w:rsidRDefault="00CD791C" w:rsidP="009B0C7B">
            <w:r w:rsidRPr="009B0C7B">
              <w:rPr>
                <w:rFonts w:hint="eastAsia"/>
              </w:rPr>
              <w:t>浙江省余姚市德派日用品有限公司</w:t>
            </w:r>
          </w:p>
        </w:tc>
        <w:tc>
          <w:tcPr>
            <w:tcW w:w="3544" w:type="dxa"/>
            <w:vAlign w:val="center"/>
          </w:tcPr>
          <w:p w14:paraId="386B32FF" w14:textId="43FECFBB" w:rsidR="00CD791C" w:rsidRPr="009B0C7B" w:rsidRDefault="001F00EC" w:rsidP="009B0C7B">
            <w:r w:rsidRPr="009B0C7B">
              <w:rPr>
                <w:rFonts w:hint="eastAsia"/>
              </w:rPr>
              <w:t>不采纳，同时为避免与市面上的销售牌号混淆，现原料名称改为“酶制剂混合物”，其技术指标以及添加量将由供应商提供</w:t>
            </w:r>
          </w:p>
        </w:tc>
      </w:tr>
      <w:tr w:rsidR="00CD791C" w14:paraId="4618CEAF" w14:textId="77777777" w:rsidTr="005369C7">
        <w:trPr>
          <w:trHeight w:val="70"/>
          <w:jc w:val="center"/>
        </w:trPr>
        <w:tc>
          <w:tcPr>
            <w:tcW w:w="625" w:type="dxa"/>
            <w:vAlign w:val="center"/>
          </w:tcPr>
          <w:p w14:paraId="4D0F43CA" w14:textId="77777777" w:rsidR="00CD791C" w:rsidRDefault="00CD791C" w:rsidP="008F7E08">
            <w:pPr>
              <w:jc w:val="center"/>
              <w:rPr>
                <w:rFonts w:ascii="宋体" w:hAnsi="宋体"/>
                <w:color w:val="000000" w:themeColor="text1"/>
              </w:rPr>
            </w:pPr>
            <w:r>
              <w:rPr>
                <w:rFonts w:ascii="宋体" w:hAnsi="宋体" w:hint="eastAsia"/>
                <w:color w:val="000000" w:themeColor="text1"/>
              </w:rPr>
              <w:t>23</w:t>
            </w:r>
          </w:p>
        </w:tc>
        <w:tc>
          <w:tcPr>
            <w:tcW w:w="990" w:type="dxa"/>
            <w:vAlign w:val="center"/>
          </w:tcPr>
          <w:p w14:paraId="30A6744E"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49405667" w14:textId="7CC8B477" w:rsidR="00CD791C" w:rsidRDefault="00CD791C" w:rsidP="008F7E08">
            <w:pPr>
              <w:snapToGrid w:val="0"/>
              <w:jc w:val="center"/>
              <w:rPr>
                <w:rFonts w:ascii="宋体" w:hAnsi="宋体"/>
                <w:color w:val="000000" w:themeColor="text1"/>
              </w:rPr>
            </w:pPr>
            <w:r>
              <w:rPr>
                <w:rFonts w:ascii="宋体" w:hAnsi="宋体"/>
                <w:color w:val="000000" w:themeColor="text1"/>
              </w:rPr>
              <w:t>B.2.1</w:t>
            </w:r>
          </w:p>
        </w:tc>
        <w:tc>
          <w:tcPr>
            <w:tcW w:w="3342" w:type="dxa"/>
            <w:vAlign w:val="center"/>
          </w:tcPr>
          <w:p w14:paraId="6B75F7CC" w14:textId="1CCBE897" w:rsidR="00366A99" w:rsidRPr="009B0C7B" w:rsidRDefault="00CD791C" w:rsidP="009B0C7B">
            <w:r w:rsidRPr="009B0C7B">
              <w:rPr>
                <w:rFonts w:hint="eastAsia"/>
              </w:rPr>
              <w:t>蛋白酶</w:t>
            </w:r>
            <w:r w:rsidRPr="009B0C7B">
              <w:rPr>
                <w:rFonts w:hint="eastAsia"/>
              </w:rPr>
              <w:t xml:space="preserve">Blaze </w:t>
            </w:r>
            <w:proofErr w:type="spellStart"/>
            <w:r w:rsidRPr="009B0C7B">
              <w:rPr>
                <w:rFonts w:hint="eastAsia"/>
              </w:rPr>
              <w:t>Evity</w:t>
            </w:r>
            <w:proofErr w:type="spellEnd"/>
            <w:r w:rsidRPr="009B0C7B">
              <w:rPr>
                <w:rFonts w:hint="eastAsia"/>
              </w:rPr>
              <w:t xml:space="preserve"> 100 T</w:t>
            </w:r>
            <w:r w:rsidRPr="009B0C7B">
              <w:rPr>
                <w:rFonts w:hint="eastAsia"/>
              </w:rPr>
              <w:t>，</w:t>
            </w:r>
            <w:r w:rsidRPr="009B0C7B">
              <w:rPr>
                <w:rFonts w:hint="eastAsia"/>
              </w:rPr>
              <w:t>CAS No.</w:t>
            </w:r>
            <w:r w:rsidRPr="009B0C7B">
              <w:rPr>
                <w:rFonts w:hint="eastAsia"/>
              </w:rPr>
              <w:t>：</w:t>
            </w:r>
            <w:r w:rsidRPr="009B0C7B">
              <w:rPr>
                <w:rFonts w:hint="eastAsia"/>
              </w:rPr>
              <w:t>9014-01-1</w:t>
            </w:r>
            <w:r w:rsidRPr="009B0C7B">
              <w:rPr>
                <w:rFonts w:hint="eastAsia"/>
              </w:rPr>
              <w:t>。</w:t>
            </w:r>
          </w:p>
          <w:p w14:paraId="56E3C1BD" w14:textId="30C6C7FF" w:rsidR="00366A99" w:rsidRPr="009B0C7B" w:rsidRDefault="00366A99" w:rsidP="009B0C7B">
            <w:r w:rsidRPr="009B0C7B">
              <w:rPr>
                <w:rFonts w:hint="eastAsia"/>
              </w:rPr>
              <w:t>修改理由：容易获取。</w:t>
            </w:r>
          </w:p>
        </w:tc>
        <w:tc>
          <w:tcPr>
            <w:tcW w:w="1417" w:type="dxa"/>
            <w:vAlign w:val="center"/>
          </w:tcPr>
          <w:p w14:paraId="74BB5059" w14:textId="4E52DB41" w:rsidR="00CD791C" w:rsidRPr="009B0C7B" w:rsidRDefault="00CD791C" w:rsidP="009B0C7B">
            <w:r w:rsidRPr="009B0C7B">
              <w:rPr>
                <w:rFonts w:hint="eastAsia"/>
              </w:rPr>
              <w:t>浙江省余姚市德派日用品有限公司</w:t>
            </w:r>
          </w:p>
        </w:tc>
        <w:tc>
          <w:tcPr>
            <w:tcW w:w="3544" w:type="dxa"/>
            <w:vAlign w:val="center"/>
          </w:tcPr>
          <w:p w14:paraId="27DF8C5F" w14:textId="217409A2" w:rsidR="00CD791C" w:rsidRPr="009B0C7B" w:rsidRDefault="00CD791C" w:rsidP="009B0C7B">
            <w:r w:rsidRPr="009B0C7B">
              <w:rPr>
                <w:rFonts w:hint="eastAsia"/>
              </w:rPr>
              <w:t>不采纳，同时为避免与市面上的销售牌号混淆，现原料名称改为“</w:t>
            </w:r>
            <w:r w:rsidR="001F00EC" w:rsidRPr="009B0C7B">
              <w:rPr>
                <w:rFonts w:hint="eastAsia"/>
              </w:rPr>
              <w:t>酶制剂混合物</w:t>
            </w:r>
            <w:r w:rsidRPr="009B0C7B">
              <w:rPr>
                <w:rFonts w:hint="eastAsia"/>
              </w:rPr>
              <w:t>”</w:t>
            </w:r>
            <w:r w:rsidR="001F00EC" w:rsidRPr="009B0C7B">
              <w:rPr>
                <w:rFonts w:hint="eastAsia"/>
              </w:rPr>
              <w:t>，其技术指标以及添加量将由供应商提供</w:t>
            </w:r>
          </w:p>
        </w:tc>
      </w:tr>
      <w:tr w:rsidR="00CD791C" w14:paraId="497888BB" w14:textId="77777777" w:rsidTr="005369C7">
        <w:trPr>
          <w:trHeight w:val="70"/>
          <w:jc w:val="center"/>
        </w:trPr>
        <w:tc>
          <w:tcPr>
            <w:tcW w:w="625" w:type="dxa"/>
            <w:vAlign w:val="center"/>
          </w:tcPr>
          <w:p w14:paraId="40BDF5ED" w14:textId="77777777" w:rsidR="00CD791C" w:rsidRDefault="00CD791C" w:rsidP="008F7E08">
            <w:pPr>
              <w:jc w:val="center"/>
              <w:rPr>
                <w:rFonts w:ascii="宋体" w:hAnsi="宋体"/>
                <w:color w:val="000000" w:themeColor="text1"/>
              </w:rPr>
            </w:pPr>
            <w:r>
              <w:rPr>
                <w:rFonts w:ascii="宋体" w:hAnsi="宋体" w:hint="eastAsia"/>
                <w:color w:val="000000" w:themeColor="text1"/>
              </w:rPr>
              <w:t>24</w:t>
            </w:r>
          </w:p>
        </w:tc>
        <w:tc>
          <w:tcPr>
            <w:tcW w:w="990" w:type="dxa"/>
            <w:vAlign w:val="center"/>
          </w:tcPr>
          <w:p w14:paraId="5140103E"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084926D8" w14:textId="4973923C" w:rsidR="00CD791C" w:rsidRDefault="00CD791C" w:rsidP="00FE4134">
            <w:pPr>
              <w:snapToGrid w:val="0"/>
              <w:jc w:val="center"/>
              <w:rPr>
                <w:rFonts w:ascii="宋体" w:hAnsi="宋体"/>
                <w:color w:val="000000" w:themeColor="text1"/>
              </w:rPr>
            </w:pPr>
            <w:r>
              <w:rPr>
                <w:rFonts w:ascii="宋体" w:hAnsi="宋体" w:hint="eastAsia"/>
                <w:color w:val="000000" w:themeColor="text1"/>
              </w:rPr>
              <w:t>B.2.1</w:t>
            </w:r>
          </w:p>
        </w:tc>
        <w:tc>
          <w:tcPr>
            <w:tcW w:w="3342" w:type="dxa"/>
            <w:vAlign w:val="center"/>
          </w:tcPr>
          <w:p w14:paraId="51D9C4F4" w14:textId="55A69E21" w:rsidR="00CD791C" w:rsidRPr="009B0C7B" w:rsidRDefault="00CD791C" w:rsidP="009B0C7B">
            <w:r w:rsidRPr="009B0C7B">
              <w:rPr>
                <w:rFonts w:hint="eastAsia"/>
              </w:rPr>
              <w:t>建议增加参比洗涤剂规定聚丙烯酸钠的分子量，或指定商品名</w:t>
            </w:r>
          </w:p>
          <w:p w14:paraId="7963EC87" w14:textId="395A58B7" w:rsidR="00CD791C" w:rsidRPr="009B0C7B" w:rsidRDefault="00366A99" w:rsidP="009B0C7B">
            <w:r w:rsidRPr="009B0C7B">
              <w:rPr>
                <w:rFonts w:hint="eastAsia"/>
              </w:rPr>
              <w:t>修改理由：理由：需要确定为唯一原料。</w:t>
            </w:r>
          </w:p>
        </w:tc>
        <w:tc>
          <w:tcPr>
            <w:tcW w:w="1417" w:type="dxa"/>
            <w:vAlign w:val="center"/>
          </w:tcPr>
          <w:p w14:paraId="097602DD" w14:textId="1B3DBB2A" w:rsidR="00CD791C" w:rsidRPr="009B0C7B" w:rsidRDefault="00CD791C" w:rsidP="009B0C7B">
            <w:r w:rsidRPr="009B0C7B">
              <w:rPr>
                <w:rFonts w:hint="eastAsia"/>
              </w:rPr>
              <w:t>佛山市顺德区美的洗涤电器制造有限公司</w:t>
            </w:r>
          </w:p>
        </w:tc>
        <w:tc>
          <w:tcPr>
            <w:tcW w:w="3544" w:type="dxa"/>
            <w:vAlign w:val="center"/>
          </w:tcPr>
          <w:p w14:paraId="4752AB0A" w14:textId="7BA25760" w:rsidR="00CD791C" w:rsidRPr="009B0C7B" w:rsidRDefault="00CD791C" w:rsidP="009B0C7B">
            <w:r w:rsidRPr="009B0C7B">
              <w:rPr>
                <w:rFonts w:hint="eastAsia"/>
              </w:rPr>
              <w:t>部分采纳，重要原料给出相应技术指标，但参考以往国标如</w:t>
            </w:r>
            <w:r w:rsidRPr="009B0C7B">
              <w:rPr>
                <w:rFonts w:hint="eastAsia"/>
              </w:rPr>
              <w:t>G</w:t>
            </w:r>
            <w:r w:rsidRPr="009B0C7B">
              <w:t>B 13174-2021,</w:t>
            </w:r>
            <w:r w:rsidRPr="009B0C7B">
              <w:rPr>
                <w:rFonts w:hint="eastAsia"/>
              </w:rPr>
              <w:t>不提供具体牌号</w:t>
            </w:r>
          </w:p>
        </w:tc>
      </w:tr>
      <w:tr w:rsidR="00CD791C" w14:paraId="4F3ED7B9" w14:textId="77777777" w:rsidTr="005369C7">
        <w:trPr>
          <w:trHeight w:val="70"/>
          <w:jc w:val="center"/>
        </w:trPr>
        <w:tc>
          <w:tcPr>
            <w:tcW w:w="625" w:type="dxa"/>
            <w:vAlign w:val="center"/>
          </w:tcPr>
          <w:p w14:paraId="30224F91" w14:textId="77777777" w:rsidR="00CD791C" w:rsidRDefault="00CD791C" w:rsidP="008F7E08">
            <w:pPr>
              <w:jc w:val="center"/>
              <w:rPr>
                <w:rFonts w:ascii="宋体" w:hAnsi="宋体"/>
                <w:color w:val="000000" w:themeColor="text1"/>
              </w:rPr>
            </w:pPr>
            <w:r>
              <w:rPr>
                <w:rFonts w:ascii="宋体" w:hAnsi="宋体" w:hint="eastAsia"/>
                <w:color w:val="000000" w:themeColor="text1"/>
              </w:rPr>
              <w:t>25</w:t>
            </w:r>
          </w:p>
        </w:tc>
        <w:tc>
          <w:tcPr>
            <w:tcW w:w="990" w:type="dxa"/>
            <w:vAlign w:val="center"/>
          </w:tcPr>
          <w:p w14:paraId="4F7D25D8"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w:t>
            </w:r>
            <w:r>
              <w:rPr>
                <w:rFonts w:ascii="宋体" w:hAnsi="宋体"/>
                <w:color w:val="000000" w:themeColor="text1"/>
              </w:rPr>
              <w:t>B</w:t>
            </w:r>
          </w:p>
          <w:p w14:paraId="561DE78E" w14:textId="71BDF4AA" w:rsidR="00CD791C" w:rsidRDefault="00CD791C" w:rsidP="00FE4134">
            <w:pPr>
              <w:snapToGrid w:val="0"/>
              <w:jc w:val="center"/>
              <w:rPr>
                <w:rFonts w:ascii="宋体" w:hAnsi="宋体"/>
                <w:color w:val="000000" w:themeColor="text1"/>
              </w:rPr>
            </w:pPr>
            <w:r>
              <w:rPr>
                <w:rFonts w:ascii="宋体" w:hAnsi="宋体" w:hint="eastAsia"/>
                <w:color w:val="000000" w:themeColor="text1"/>
              </w:rPr>
              <w:t>B.2.2</w:t>
            </w:r>
          </w:p>
        </w:tc>
        <w:tc>
          <w:tcPr>
            <w:tcW w:w="3342" w:type="dxa"/>
            <w:vAlign w:val="center"/>
          </w:tcPr>
          <w:p w14:paraId="00B46D48" w14:textId="3A14F9FD" w:rsidR="00366A99" w:rsidRPr="009B0C7B" w:rsidRDefault="00CD791C" w:rsidP="009B0C7B">
            <w:r w:rsidRPr="009B0C7B">
              <w:rPr>
                <w:rFonts w:hint="eastAsia"/>
              </w:rPr>
              <w:t>需清楚定义用量选择，即：测试洗碗剂用量应根据产品使用说明的推荐用量，标准洗碗剂用量应等同测试洗碗剂用量</w:t>
            </w:r>
            <w:r w:rsidR="00366A99" w:rsidRPr="009B0C7B">
              <w:rPr>
                <w:rFonts w:hint="eastAsia"/>
              </w:rPr>
              <w:t>。</w:t>
            </w:r>
          </w:p>
          <w:p w14:paraId="4BC8FAA5" w14:textId="025B8DAE" w:rsidR="00366A99" w:rsidRPr="009B0C7B" w:rsidRDefault="00366A99" w:rsidP="009B0C7B">
            <w:r w:rsidRPr="009B0C7B">
              <w:rPr>
                <w:rFonts w:hint="eastAsia"/>
              </w:rPr>
              <w:t>修改理由：性能评价方法需清楚定义测试洗碗剂用量及标准洗碗剂用量，否则测试结果不具备可比较性。</w:t>
            </w:r>
          </w:p>
        </w:tc>
        <w:tc>
          <w:tcPr>
            <w:tcW w:w="1417" w:type="dxa"/>
            <w:vAlign w:val="center"/>
          </w:tcPr>
          <w:p w14:paraId="78446AA6" w14:textId="25116526" w:rsidR="00CD791C" w:rsidRPr="009B0C7B" w:rsidRDefault="00CD791C" w:rsidP="009B0C7B">
            <w:r w:rsidRPr="009B0C7B">
              <w:rPr>
                <w:rFonts w:hint="eastAsia"/>
              </w:rPr>
              <w:t>北京宝洁技术有限公司</w:t>
            </w:r>
          </w:p>
        </w:tc>
        <w:tc>
          <w:tcPr>
            <w:tcW w:w="3544" w:type="dxa"/>
            <w:vAlign w:val="center"/>
          </w:tcPr>
          <w:p w14:paraId="3942B5A2" w14:textId="5AF010CE" w:rsidR="00CD791C" w:rsidRPr="009B0C7B" w:rsidRDefault="00CD791C" w:rsidP="009B0C7B">
            <w:r w:rsidRPr="009B0C7B">
              <w:rPr>
                <w:rFonts w:hint="eastAsia"/>
              </w:rPr>
              <w:t>部分采纳，测试洗碗剂用量应根据产品使用说明的推荐用量，参比洗涤剂的推荐用量，在</w:t>
            </w:r>
            <w:r w:rsidRPr="009B0C7B">
              <w:rPr>
                <w:rFonts w:hint="eastAsia"/>
              </w:rPr>
              <w:t>B.2.1</w:t>
            </w:r>
            <w:r w:rsidRPr="009B0C7B">
              <w:rPr>
                <w:rFonts w:hint="eastAsia"/>
              </w:rPr>
              <w:t>中列出</w:t>
            </w:r>
          </w:p>
        </w:tc>
      </w:tr>
      <w:tr w:rsidR="00CD791C" w14:paraId="5D56B219" w14:textId="77777777" w:rsidTr="005369C7">
        <w:trPr>
          <w:trHeight w:val="70"/>
          <w:jc w:val="center"/>
        </w:trPr>
        <w:tc>
          <w:tcPr>
            <w:tcW w:w="625" w:type="dxa"/>
            <w:vAlign w:val="center"/>
          </w:tcPr>
          <w:p w14:paraId="38E6C62C" w14:textId="77777777" w:rsidR="00CD791C" w:rsidRDefault="00CD791C" w:rsidP="008F7E08">
            <w:pPr>
              <w:jc w:val="center"/>
              <w:rPr>
                <w:rFonts w:ascii="宋体" w:hAnsi="宋体"/>
                <w:color w:val="000000" w:themeColor="text1"/>
              </w:rPr>
            </w:pPr>
            <w:r>
              <w:rPr>
                <w:rFonts w:ascii="宋体" w:hAnsi="宋体" w:hint="eastAsia"/>
                <w:color w:val="000000" w:themeColor="text1"/>
              </w:rPr>
              <w:t>26</w:t>
            </w:r>
          </w:p>
        </w:tc>
        <w:tc>
          <w:tcPr>
            <w:tcW w:w="990" w:type="dxa"/>
            <w:vAlign w:val="center"/>
          </w:tcPr>
          <w:p w14:paraId="1A2424D8" w14:textId="77777777" w:rsidR="00CD791C" w:rsidRDefault="00CD791C" w:rsidP="008F7E08">
            <w:pPr>
              <w:pStyle w:val="a8"/>
              <w:numPr>
                <w:ilvl w:val="0"/>
                <w:numId w:val="0"/>
              </w:numPr>
              <w:jc w:val="center"/>
              <w:rPr>
                <w:rFonts w:ascii="宋体" w:eastAsia="宋体" w:hAnsi="宋体"/>
                <w:color w:val="000000" w:themeColor="text1"/>
                <w:szCs w:val="21"/>
              </w:rPr>
            </w:pPr>
            <w:r>
              <w:rPr>
                <w:rFonts w:ascii="宋体" w:eastAsia="宋体" w:hAnsi="宋体" w:hint="eastAsia"/>
                <w:color w:val="000000" w:themeColor="text1"/>
                <w:szCs w:val="21"/>
              </w:rPr>
              <w:t>附录B</w:t>
            </w:r>
          </w:p>
          <w:p w14:paraId="5488E320" w14:textId="1F601B0A" w:rsidR="00CD791C" w:rsidRDefault="00CD791C" w:rsidP="00FE4134">
            <w:pPr>
              <w:snapToGrid w:val="0"/>
              <w:jc w:val="center"/>
              <w:rPr>
                <w:rFonts w:ascii="宋体" w:hAnsi="宋体"/>
                <w:color w:val="000000" w:themeColor="text1"/>
              </w:rPr>
            </w:pPr>
            <w:r>
              <w:rPr>
                <w:rFonts w:ascii="宋体" w:hAnsi="宋体" w:hint="eastAsia"/>
                <w:color w:val="000000" w:themeColor="text1"/>
              </w:rPr>
              <w:t>B.3.1</w:t>
            </w:r>
          </w:p>
        </w:tc>
        <w:tc>
          <w:tcPr>
            <w:tcW w:w="3342" w:type="dxa"/>
            <w:vAlign w:val="center"/>
          </w:tcPr>
          <w:p w14:paraId="536A86E9" w14:textId="51C73633" w:rsidR="00CD791C" w:rsidRPr="009B0C7B" w:rsidRDefault="00CD791C" w:rsidP="009B0C7B">
            <w:r w:rsidRPr="009B0C7B">
              <w:rPr>
                <w:rFonts w:hint="eastAsia"/>
              </w:rPr>
              <w:t>洗碗机的型号及程序需考虑中国洗碗机市场现状，包含大型机，小型机和水槽机型，及不同程序细化加入餐具的具体套数</w:t>
            </w:r>
          </w:p>
          <w:p w14:paraId="5B840DFD" w14:textId="321F99D4" w:rsidR="00366A99" w:rsidRPr="009B0C7B" w:rsidRDefault="00366A99" w:rsidP="009B0C7B">
            <w:r w:rsidRPr="009B0C7B">
              <w:rPr>
                <w:rFonts w:hint="eastAsia"/>
              </w:rPr>
              <w:t>修改理由：标准方法需要统一变量。</w:t>
            </w:r>
          </w:p>
        </w:tc>
        <w:tc>
          <w:tcPr>
            <w:tcW w:w="1417" w:type="dxa"/>
            <w:vAlign w:val="center"/>
          </w:tcPr>
          <w:p w14:paraId="1049A9A2" w14:textId="27622FFC" w:rsidR="00CD791C" w:rsidRPr="009B0C7B" w:rsidRDefault="00CD791C" w:rsidP="009B0C7B">
            <w:r w:rsidRPr="009B0C7B">
              <w:rPr>
                <w:rFonts w:hint="eastAsia"/>
              </w:rPr>
              <w:t>北京宝洁技术有限公司</w:t>
            </w:r>
          </w:p>
        </w:tc>
        <w:tc>
          <w:tcPr>
            <w:tcW w:w="3544" w:type="dxa"/>
            <w:vAlign w:val="center"/>
          </w:tcPr>
          <w:p w14:paraId="0E834765" w14:textId="46C18933" w:rsidR="00CD791C" w:rsidRPr="009B0C7B" w:rsidRDefault="00CD791C" w:rsidP="009B0C7B">
            <w:r w:rsidRPr="009B0C7B">
              <w:rPr>
                <w:rFonts w:hint="eastAsia"/>
              </w:rPr>
              <w:t>不采纳，目前中国市场洗碗机品类过于繁多，而且即使是同一品类的洗碗机也不尽相同，假如针对所有机型以及程序指定不同的套数，将会影响设计厂家设计不同实验的自由度，同时也未必能够反映出实际的情况。因此，这里只针对大于</w:t>
            </w:r>
            <w:r w:rsidRPr="009B0C7B">
              <w:rPr>
                <w:rFonts w:hint="eastAsia"/>
              </w:rPr>
              <w:t>6</w:t>
            </w:r>
            <w:r w:rsidRPr="009B0C7B">
              <w:rPr>
                <w:rFonts w:hint="eastAsia"/>
              </w:rPr>
              <w:t>套以及小于</w:t>
            </w:r>
            <w:r w:rsidRPr="009B0C7B">
              <w:rPr>
                <w:rFonts w:hint="eastAsia"/>
              </w:rPr>
              <w:t>6</w:t>
            </w:r>
            <w:r w:rsidRPr="009B0C7B">
              <w:rPr>
                <w:rFonts w:hint="eastAsia"/>
              </w:rPr>
              <w:t>套这两个洗碗机的基本划分来进行分类</w:t>
            </w:r>
          </w:p>
        </w:tc>
      </w:tr>
      <w:tr w:rsidR="00CD791C" w14:paraId="3B8B82AA" w14:textId="77777777" w:rsidTr="005369C7">
        <w:trPr>
          <w:trHeight w:val="70"/>
          <w:jc w:val="center"/>
        </w:trPr>
        <w:tc>
          <w:tcPr>
            <w:tcW w:w="625" w:type="dxa"/>
            <w:vAlign w:val="center"/>
          </w:tcPr>
          <w:p w14:paraId="61FB6310" w14:textId="77777777" w:rsidR="00CD791C" w:rsidRDefault="00CD791C" w:rsidP="008F7E08">
            <w:pPr>
              <w:jc w:val="center"/>
              <w:rPr>
                <w:rFonts w:ascii="宋体" w:hAnsi="宋体"/>
                <w:color w:val="000000" w:themeColor="text1"/>
              </w:rPr>
            </w:pPr>
            <w:r>
              <w:rPr>
                <w:rFonts w:ascii="宋体" w:hAnsi="宋体" w:hint="eastAsia"/>
                <w:color w:val="000000" w:themeColor="text1"/>
              </w:rPr>
              <w:t>27</w:t>
            </w:r>
          </w:p>
        </w:tc>
        <w:tc>
          <w:tcPr>
            <w:tcW w:w="990" w:type="dxa"/>
            <w:vAlign w:val="center"/>
          </w:tcPr>
          <w:p w14:paraId="3B64D5A3"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4BC45132" w14:textId="44FA1D15" w:rsidR="00CD791C" w:rsidRDefault="00CD791C" w:rsidP="00FE4134">
            <w:pPr>
              <w:snapToGrid w:val="0"/>
              <w:jc w:val="center"/>
              <w:rPr>
                <w:rFonts w:ascii="宋体" w:hAnsi="宋体"/>
                <w:color w:val="000000" w:themeColor="text1"/>
              </w:rPr>
            </w:pPr>
            <w:r>
              <w:rPr>
                <w:rFonts w:ascii="宋体" w:hAnsi="宋体" w:hint="eastAsia"/>
                <w:color w:val="000000" w:themeColor="text1"/>
              </w:rPr>
              <w:t>B</w:t>
            </w:r>
            <w:r>
              <w:rPr>
                <w:rFonts w:ascii="宋体" w:hAnsi="宋体"/>
                <w:color w:val="000000" w:themeColor="text1"/>
              </w:rPr>
              <w:t>.</w:t>
            </w:r>
            <w:r>
              <w:rPr>
                <w:rFonts w:ascii="宋体" w:hAnsi="宋体" w:hint="eastAsia"/>
                <w:color w:val="000000" w:themeColor="text1"/>
              </w:rPr>
              <w:t>3.2</w:t>
            </w:r>
          </w:p>
        </w:tc>
        <w:tc>
          <w:tcPr>
            <w:tcW w:w="3342" w:type="dxa"/>
            <w:vAlign w:val="center"/>
          </w:tcPr>
          <w:p w14:paraId="535EB53F" w14:textId="627733D1" w:rsidR="009859B6" w:rsidRPr="009B0C7B" w:rsidRDefault="00CD791C" w:rsidP="009B0C7B">
            <w:r w:rsidRPr="009B0C7B">
              <w:rPr>
                <w:rFonts w:hint="eastAsia"/>
              </w:rPr>
              <w:t>删除“当洗涤剂在预洗结束后不会随预洗用水被排出洗碗机时，可选择预洗；否则，不可选择预洗。”</w:t>
            </w:r>
          </w:p>
          <w:p w14:paraId="53E4585A" w14:textId="2EFB1C12" w:rsidR="009859B6" w:rsidRPr="009B0C7B" w:rsidRDefault="009859B6" w:rsidP="009B0C7B">
            <w:r w:rsidRPr="009B0C7B">
              <w:rPr>
                <w:rFonts w:hint="eastAsia"/>
              </w:rPr>
              <w:t>修改理由：消费者不可能在预洗结束后再添加洗涤剂，针对预洗时会</w:t>
            </w:r>
            <w:r w:rsidRPr="009B0C7B">
              <w:rPr>
                <w:rFonts w:hint="eastAsia"/>
              </w:rPr>
              <w:lastRenderedPageBreak/>
              <w:t>损失的洗涤剂设定预洗后再添加的操作程序与实际使用场景不符，结果不能反映消费者的实际使用体验。</w:t>
            </w:r>
          </w:p>
        </w:tc>
        <w:tc>
          <w:tcPr>
            <w:tcW w:w="1417" w:type="dxa"/>
            <w:vAlign w:val="center"/>
          </w:tcPr>
          <w:p w14:paraId="787846C6" w14:textId="1344742C" w:rsidR="00CD791C" w:rsidRPr="009B0C7B" w:rsidRDefault="00CD791C" w:rsidP="009B0C7B">
            <w:r w:rsidRPr="009B0C7B">
              <w:rPr>
                <w:rFonts w:hint="eastAsia"/>
              </w:rPr>
              <w:lastRenderedPageBreak/>
              <w:t>蓝月亮（中国）有限公司</w:t>
            </w:r>
          </w:p>
        </w:tc>
        <w:tc>
          <w:tcPr>
            <w:tcW w:w="3544" w:type="dxa"/>
            <w:vAlign w:val="center"/>
          </w:tcPr>
          <w:p w14:paraId="1CAD3308" w14:textId="09B9459E" w:rsidR="00CD791C" w:rsidRPr="009B0C7B" w:rsidRDefault="00CD791C" w:rsidP="009B0C7B">
            <w:r w:rsidRPr="009B0C7B">
              <w:rPr>
                <w:rFonts w:hint="eastAsia"/>
              </w:rPr>
              <w:t>不采纳，因预洗程序而被排出的洗涤剂量难以受到控制。假如程序里有预洗步骤，且洗涤剂会在此过程中被排走，那么实验的可重现性将大幅度降低，而且也无法客观反应出当前投放</w:t>
            </w:r>
            <w:r w:rsidRPr="009B0C7B">
              <w:rPr>
                <w:rFonts w:hint="eastAsia"/>
              </w:rPr>
              <w:lastRenderedPageBreak/>
              <w:t>量的洗涤剂的真实洗涤效能。因此厂家需确认自己的洗涤剂不会在预洗程序后被排出洗碗机</w:t>
            </w:r>
          </w:p>
        </w:tc>
      </w:tr>
      <w:tr w:rsidR="00CD791C" w14:paraId="69DD98B2" w14:textId="77777777" w:rsidTr="005369C7">
        <w:trPr>
          <w:trHeight w:val="70"/>
          <w:jc w:val="center"/>
        </w:trPr>
        <w:tc>
          <w:tcPr>
            <w:tcW w:w="625" w:type="dxa"/>
            <w:vAlign w:val="center"/>
          </w:tcPr>
          <w:p w14:paraId="7220758B" w14:textId="77777777" w:rsidR="00CD791C" w:rsidRDefault="00CD791C" w:rsidP="008F7E08">
            <w:pPr>
              <w:jc w:val="center"/>
              <w:rPr>
                <w:rFonts w:ascii="宋体" w:hAnsi="宋体"/>
                <w:color w:val="000000" w:themeColor="text1"/>
              </w:rPr>
            </w:pPr>
            <w:r>
              <w:rPr>
                <w:rFonts w:ascii="宋体" w:hAnsi="宋体" w:hint="eastAsia"/>
                <w:color w:val="000000" w:themeColor="text1"/>
              </w:rPr>
              <w:lastRenderedPageBreak/>
              <w:t>28</w:t>
            </w:r>
          </w:p>
        </w:tc>
        <w:tc>
          <w:tcPr>
            <w:tcW w:w="990" w:type="dxa"/>
            <w:vAlign w:val="center"/>
          </w:tcPr>
          <w:p w14:paraId="0B31539D"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3DDCD65F" w14:textId="4A3A8F49" w:rsidR="00CD791C" w:rsidRDefault="00CD791C" w:rsidP="00FE4134">
            <w:pPr>
              <w:snapToGrid w:val="0"/>
              <w:jc w:val="center"/>
              <w:rPr>
                <w:rFonts w:ascii="宋体" w:hAnsi="宋体"/>
                <w:color w:val="000000" w:themeColor="text1"/>
              </w:rPr>
            </w:pPr>
            <w:r>
              <w:rPr>
                <w:rFonts w:ascii="宋体" w:hAnsi="宋体" w:hint="eastAsia"/>
                <w:color w:val="000000" w:themeColor="text1"/>
              </w:rPr>
              <w:t>B</w:t>
            </w:r>
            <w:r>
              <w:rPr>
                <w:rFonts w:ascii="宋体" w:hAnsi="宋体"/>
                <w:color w:val="000000" w:themeColor="text1"/>
              </w:rPr>
              <w:t>.</w:t>
            </w:r>
            <w:r>
              <w:rPr>
                <w:rFonts w:ascii="宋体" w:hAnsi="宋体" w:hint="eastAsia"/>
                <w:color w:val="000000" w:themeColor="text1"/>
              </w:rPr>
              <w:t>3.2</w:t>
            </w:r>
          </w:p>
        </w:tc>
        <w:tc>
          <w:tcPr>
            <w:tcW w:w="3342" w:type="dxa"/>
            <w:vAlign w:val="center"/>
          </w:tcPr>
          <w:p w14:paraId="15BE1822" w14:textId="120BCB58" w:rsidR="00366A99" w:rsidRPr="009B0C7B" w:rsidRDefault="00CD791C" w:rsidP="009B0C7B">
            <w:r w:rsidRPr="009B0C7B">
              <w:rPr>
                <w:rFonts w:hint="eastAsia"/>
              </w:rPr>
              <w:t>删除“主洗时长应不小于（</w:t>
            </w:r>
            <w:r w:rsidRPr="009B0C7B">
              <w:rPr>
                <w:rFonts w:hint="eastAsia"/>
              </w:rPr>
              <w:t>12</w:t>
            </w:r>
            <w:r w:rsidRPr="009B0C7B">
              <w:rPr>
                <w:rFonts w:hint="eastAsia"/>
              </w:rPr>
              <w:t>±</w:t>
            </w:r>
            <w:r w:rsidRPr="009B0C7B">
              <w:rPr>
                <w:rFonts w:hint="eastAsia"/>
              </w:rPr>
              <w:t>0.5</w:t>
            </w:r>
            <w:r w:rsidRPr="009B0C7B">
              <w:rPr>
                <w:rFonts w:hint="eastAsia"/>
              </w:rPr>
              <w:t>）</w:t>
            </w:r>
            <w:r w:rsidRPr="009B0C7B">
              <w:rPr>
                <w:rFonts w:hint="eastAsia"/>
              </w:rPr>
              <w:t>min</w:t>
            </w:r>
            <w:r w:rsidRPr="009B0C7B">
              <w:rPr>
                <w:rFonts w:hint="eastAsia"/>
              </w:rPr>
              <w:t>且应待洗涤温度度达到（</w:t>
            </w:r>
            <w:r w:rsidRPr="009B0C7B">
              <w:t>45</w:t>
            </w:r>
            <w:r w:rsidRPr="009B0C7B">
              <w:rPr>
                <w:rFonts w:hint="eastAsia"/>
              </w:rPr>
              <w:t>±</w:t>
            </w:r>
            <w:r w:rsidRPr="009B0C7B">
              <w:t>2</w:t>
            </w:r>
            <w:r w:rsidRPr="009B0C7B">
              <w:rPr>
                <w:rFonts w:hint="eastAsia"/>
              </w:rPr>
              <w:t>）℃后开始计时”的要求</w:t>
            </w:r>
            <w:r w:rsidR="00366A99" w:rsidRPr="009B0C7B">
              <w:rPr>
                <w:rFonts w:hint="eastAsia"/>
              </w:rPr>
              <w:t>。</w:t>
            </w:r>
          </w:p>
          <w:p w14:paraId="5C18D40D" w14:textId="670BCA32" w:rsidR="00366A99" w:rsidRPr="009B0C7B" w:rsidRDefault="00366A99" w:rsidP="009B0C7B">
            <w:r w:rsidRPr="009B0C7B">
              <w:rPr>
                <w:rFonts w:hint="eastAsia"/>
              </w:rPr>
              <w:t>修改理由：市售洗碗机的相当一部分快洗程序难达到这一温度和洗涤时间的要求，以该要求测试无法准确反应消费者在实际使用时的体验。</w:t>
            </w:r>
          </w:p>
        </w:tc>
        <w:tc>
          <w:tcPr>
            <w:tcW w:w="1417" w:type="dxa"/>
            <w:vAlign w:val="center"/>
          </w:tcPr>
          <w:p w14:paraId="3F8BD2E3" w14:textId="5C323F3A" w:rsidR="00CD791C" w:rsidRPr="009B0C7B" w:rsidRDefault="00CD791C" w:rsidP="009B0C7B">
            <w:r w:rsidRPr="009B0C7B">
              <w:rPr>
                <w:rFonts w:hint="eastAsia"/>
              </w:rPr>
              <w:t>蓝月亮（中国）有限公司</w:t>
            </w:r>
          </w:p>
        </w:tc>
        <w:tc>
          <w:tcPr>
            <w:tcW w:w="3544" w:type="dxa"/>
            <w:vAlign w:val="center"/>
          </w:tcPr>
          <w:p w14:paraId="5BC684B2" w14:textId="23B07AF1" w:rsidR="00CD791C" w:rsidRPr="009B0C7B" w:rsidRDefault="00CD791C" w:rsidP="009B0C7B">
            <w:r w:rsidRPr="009B0C7B">
              <w:rPr>
                <w:rFonts w:hint="eastAsia"/>
              </w:rPr>
              <w:t>不采纳，主洗程序时长低于</w:t>
            </w:r>
            <w:r w:rsidRPr="009B0C7B">
              <w:rPr>
                <w:rFonts w:hint="eastAsia"/>
              </w:rPr>
              <w:t>12</w:t>
            </w:r>
            <w:r w:rsidRPr="009B0C7B">
              <w:rPr>
                <w:rFonts w:hint="eastAsia"/>
              </w:rPr>
              <w:t>分钟以及温度低于</w:t>
            </w:r>
            <w:r w:rsidRPr="009B0C7B">
              <w:rPr>
                <w:rFonts w:hint="eastAsia"/>
              </w:rPr>
              <w:t>45</w:t>
            </w:r>
            <w:r w:rsidRPr="009B0C7B">
              <w:rPr>
                <w:rFonts w:hint="eastAsia"/>
              </w:rPr>
              <w:t>摄氏度都不足以让活性成分充分起效，试验结果无法正确体现洗涤剂性能</w:t>
            </w:r>
          </w:p>
        </w:tc>
      </w:tr>
      <w:tr w:rsidR="00CD791C" w14:paraId="66BB96A0" w14:textId="77777777" w:rsidTr="005369C7">
        <w:trPr>
          <w:trHeight w:val="70"/>
          <w:jc w:val="center"/>
        </w:trPr>
        <w:tc>
          <w:tcPr>
            <w:tcW w:w="625" w:type="dxa"/>
            <w:vAlign w:val="center"/>
          </w:tcPr>
          <w:p w14:paraId="7537E46A" w14:textId="77777777" w:rsidR="00CD791C" w:rsidRDefault="00CD791C" w:rsidP="008F7E08">
            <w:pPr>
              <w:jc w:val="center"/>
              <w:rPr>
                <w:rFonts w:ascii="宋体" w:hAnsi="宋体"/>
                <w:color w:val="000000" w:themeColor="text1"/>
              </w:rPr>
            </w:pPr>
            <w:r>
              <w:rPr>
                <w:rFonts w:ascii="宋体" w:hAnsi="宋体" w:hint="eastAsia"/>
                <w:color w:val="000000" w:themeColor="text1"/>
              </w:rPr>
              <w:t>29</w:t>
            </w:r>
          </w:p>
        </w:tc>
        <w:tc>
          <w:tcPr>
            <w:tcW w:w="990" w:type="dxa"/>
            <w:vAlign w:val="center"/>
          </w:tcPr>
          <w:p w14:paraId="7723478A" w14:textId="77777777" w:rsidR="00CD791C" w:rsidRDefault="00CD791C" w:rsidP="008F7E08">
            <w:pPr>
              <w:jc w:val="center"/>
              <w:rPr>
                <w:rFonts w:ascii="宋体" w:hAnsi="宋体"/>
                <w:color w:val="000000" w:themeColor="text1"/>
              </w:rPr>
            </w:pPr>
            <w:r>
              <w:rPr>
                <w:rFonts w:ascii="宋体" w:hAnsi="宋体" w:hint="eastAsia"/>
                <w:color w:val="000000" w:themeColor="text1"/>
              </w:rPr>
              <w:t>附录B</w:t>
            </w:r>
          </w:p>
          <w:p w14:paraId="424242CB" w14:textId="33EE7538" w:rsidR="00CD791C" w:rsidRDefault="00CD791C" w:rsidP="00FE4134">
            <w:pPr>
              <w:snapToGrid w:val="0"/>
              <w:jc w:val="center"/>
              <w:rPr>
                <w:rFonts w:ascii="宋体" w:hAnsi="宋体"/>
                <w:color w:val="000000" w:themeColor="text1"/>
              </w:rPr>
            </w:pPr>
            <w:r>
              <w:rPr>
                <w:rFonts w:ascii="宋体" w:hAnsi="宋体" w:hint="eastAsia"/>
                <w:color w:val="000000" w:themeColor="text1"/>
              </w:rPr>
              <w:t>B.3.2</w:t>
            </w:r>
          </w:p>
        </w:tc>
        <w:tc>
          <w:tcPr>
            <w:tcW w:w="3342" w:type="dxa"/>
            <w:vAlign w:val="center"/>
          </w:tcPr>
          <w:p w14:paraId="64F0F1BD" w14:textId="6984B074" w:rsidR="00CD791C" w:rsidRPr="009B0C7B" w:rsidRDefault="00CD791C" w:rsidP="009B0C7B">
            <w:r w:rsidRPr="009B0C7B">
              <w:rPr>
                <w:rFonts w:hint="eastAsia"/>
              </w:rPr>
              <w:t>具体温度设定范围区分正常洗涤温度（</w:t>
            </w:r>
            <w:r w:rsidRPr="009B0C7B">
              <w:rPr>
                <w:rFonts w:hint="eastAsia"/>
              </w:rPr>
              <w:t>65C</w:t>
            </w:r>
            <w:r w:rsidRPr="009B0C7B">
              <w:rPr>
                <w:rFonts w:hint="eastAsia"/>
              </w:rPr>
              <w:t>）及环保洗涤温度（</w:t>
            </w:r>
            <w:r w:rsidRPr="009B0C7B">
              <w:rPr>
                <w:rFonts w:hint="eastAsia"/>
              </w:rPr>
              <w:t>45C</w:t>
            </w:r>
            <w:r w:rsidRPr="009B0C7B">
              <w:rPr>
                <w:rFonts w:hint="eastAsia"/>
              </w:rPr>
              <w:t>）</w:t>
            </w:r>
          </w:p>
          <w:p w14:paraId="03094D9A" w14:textId="08806C1F" w:rsidR="00366A99" w:rsidRPr="009B0C7B" w:rsidRDefault="00366A99" w:rsidP="009B0C7B">
            <w:r w:rsidRPr="009B0C7B">
              <w:rPr>
                <w:rFonts w:hint="eastAsia"/>
              </w:rPr>
              <w:t>修改理由：考虑环保节能发展趋势，促进企业向环保节能型进行产品创新。</w:t>
            </w:r>
          </w:p>
        </w:tc>
        <w:tc>
          <w:tcPr>
            <w:tcW w:w="1417" w:type="dxa"/>
            <w:vAlign w:val="center"/>
          </w:tcPr>
          <w:p w14:paraId="16F2B6FC" w14:textId="0BF80B0C" w:rsidR="00CD791C" w:rsidRPr="009B0C7B" w:rsidRDefault="00CD791C" w:rsidP="009B0C7B">
            <w:r w:rsidRPr="009B0C7B">
              <w:rPr>
                <w:rFonts w:hint="eastAsia"/>
              </w:rPr>
              <w:t>北京宝洁技术有限公司</w:t>
            </w:r>
          </w:p>
        </w:tc>
        <w:tc>
          <w:tcPr>
            <w:tcW w:w="3544" w:type="dxa"/>
            <w:vAlign w:val="center"/>
          </w:tcPr>
          <w:p w14:paraId="7C265C9B" w14:textId="44694066" w:rsidR="00CD791C" w:rsidRPr="009B0C7B" w:rsidRDefault="00CD791C" w:rsidP="009B0C7B">
            <w:r w:rsidRPr="009B0C7B">
              <w:rPr>
                <w:rFonts w:hint="eastAsia"/>
              </w:rPr>
              <w:t>不采纳，温度范围已确立在</w:t>
            </w:r>
            <w:r w:rsidRPr="009B0C7B">
              <w:rPr>
                <w:rFonts w:hint="eastAsia"/>
              </w:rPr>
              <w:t>45-65</w:t>
            </w:r>
            <w:r w:rsidRPr="009B0C7B">
              <w:rPr>
                <w:rFonts w:hint="eastAsia"/>
              </w:rPr>
              <w:t>°</w:t>
            </w:r>
            <w:r w:rsidRPr="009B0C7B">
              <w:rPr>
                <w:rFonts w:hint="eastAsia"/>
              </w:rPr>
              <w:t>C</w:t>
            </w:r>
            <w:r w:rsidRPr="009B0C7B">
              <w:rPr>
                <w:rFonts w:hint="eastAsia"/>
              </w:rPr>
              <w:t>中，无需再区分正常洗跟环保洗。同时，假如环保洗涤程序如节能洗的程序参数能满足</w:t>
            </w:r>
            <w:r w:rsidRPr="009B0C7B">
              <w:rPr>
                <w:rFonts w:hint="eastAsia"/>
              </w:rPr>
              <w:t>B</w:t>
            </w:r>
            <w:r w:rsidRPr="009B0C7B">
              <w:t>.3.2</w:t>
            </w:r>
            <w:r w:rsidRPr="009B0C7B">
              <w:rPr>
                <w:rFonts w:hint="eastAsia"/>
              </w:rPr>
              <w:t>的要求，同样可作为测试用程序</w:t>
            </w:r>
          </w:p>
        </w:tc>
      </w:tr>
      <w:tr w:rsidR="00CD791C" w14:paraId="38CB1865" w14:textId="77777777" w:rsidTr="005369C7">
        <w:trPr>
          <w:trHeight w:val="70"/>
          <w:jc w:val="center"/>
        </w:trPr>
        <w:tc>
          <w:tcPr>
            <w:tcW w:w="625" w:type="dxa"/>
            <w:vAlign w:val="center"/>
          </w:tcPr>
          <w:p w14:paraId="458E5CC1" w14:textId="77777777" w:rsidR="00CD791C" w:rsidRDefault="00CD791C" w:rsidP="008F7E08">
            <w:pPr>
              <w:jc w:val="center"/>
              <w:rPr>
                <w:rFonts w:ascii="宋体" w:hAnsi="宋体"/>
                <w:color w:val="000000" w:themeColor="text1"/>
              </w:rPr>
            </w:pPr>
            <w:r>
              <w:rPr>
                <w:rFonts w:ascii="宋体" w:hAnsi="宋体" w:hint="eastAsia"/>
                <w:color w:val="000000" w:themeColor="text1"/>
              </w:rPr>
              <w:t>30</w:t>
            </w:r>
          </w:p>
        </w:tc>
        <w:tc>
          <w:tcPr>
            <w:tcW w:w="990" w:type="dxa"/>
            <w:vAlign w:val="center"/>
          </w:tcPr>
          <w:p w14:paraId="37BD935B"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5F7FEA9F" w14:textId="5E13ADCC" w:rsidR="00CD791C" w:rsidRDefault="00CD791C" w:rsidP="00FE4134">
            <w:pPr>
              <w:snapToGrid w:val="0"/>
              <w:jc w:val="center"/>
              <w:rPr>
                <w:rFonts w:ascii="宋体" w:hAnsi="宋体"/>
                <w:color w:val="000000" w:themeColor="text1"/>
              </w:rPr>
            </w:pPr>
            <w:r>
              <w:rPr>
                <w:rFonts w:ascii="宋体" w:hAnsi="宋体" w:hint="eastAsia"/>
                <w:color w:val="000000" w:themeColor="text1"/>
              </w:rPr>
              <w:t>B.3.2</w:t>
            </w:r>
          </w:p>
        </w:tc>
        <w:tc>
          <w:tcPr>
            <w:tcW w:w="3342" w:type="dxa"/>
            <w:vAlign w:val="center"/>
          </w:tcPr>
          <w:p w14:paraId="61CBB6D2" w14:textId="227248E7" w:rsidR="00CD791C" w:rsidRPr="009B0C7B" w:rsidRDefault="00CD791C" w:rsidP="009B0C7B">
            <w:r w:rsidRPr="009B0C7B">
              <w:rPr>
                <w:rFonts w:hint="eastAsia"/>
              </w:rPr>
              <w:t>洗碗机程序建议改成统一一个程序，推荐用节能洗。</w:t>
            </w:r>
          </w:p>
          <w:p w14:paraId="6E701962" w14:textId="69218C82" w:rsidR="00CD791C" w:rsidRPr="009B0C7B" w:rsidRDefault="00366A99" w:rsidP="009B0C7B">
            <w:r w:rsidRPr="009B0C7B">
              <w:rPr>
                <w:rFonts w:hint="eastAsia"/>
              </w:rPr>
              <w:t>修改理由：理由：减少实验误差</w:t>
            </w:r>
          </w:p>
        </w:tc>
        <w:tc>
          <w:tcPr>
            <w:tcW w:w="1417" w:type="dxa"/>
            <w:vAlign w:val="center"/>
          </w:tcPr>
          <w:p w14:paraId="5D8ABDC2" w14:textId="07A74827" w:rsidR="00CD791C" w:rsidRPr="009B0C7B" w:rsidRDefault="00CD791C" w:rsidP="009B0C7B">
            <w:r w:rsidRPr="009B0C7B">
              <w:rPr>
                <w:rFonts w:hint="eastAsia"/>
              </w:rPr>
              <w:t>佛山市顺德区美的洗涤电器制造有限公司</w:t>
            </w:r>
          </w:p>
        </w:tc>
        <w:tc>
          <w:tcPr>
            <w:tcW w:w="3544" w:type="dxa"/>
            <w:vAlign w:val="center"/>
          </w:tcPr>
          <w:p w14:paraId="29AEFA75" w14:textId="14D86286" w:rsidR="00CD791C" w:rsidRPr="009B0C7B" w:rsidRDefault="00CD791C" w:rsidP="009B0C7B">
            <w:r w:rsidRPr="009B0C7B">
              <w:rPr>
                <w:rFonts w:hint="eastAsia"/>
              </w:rPr>
              <w:t>不采纳，程序的选用应该由测试厂家根据自身需求而选定，标准不宜加以限制。标准建议程序宜满足</w:t>
            </w:r>
            <w:r w:rsidRPr="009B0C7B">
              <w:rPr>
                <w:rFonts w:hint="eastAsia"/>
              </w:rPr>
              <w:t>B</w:t>
            </w:r>
            <w:r w:rsidRPr="009B0C7B">
              <w:t>.3.2</w:t>
            </w:r>
            <w:r w:rsidRPr="009B0C7B">
              <w:rPr>
                <w:rFonts w:hint="eastAsia"/>
              </w:rPr>
              <w:t>中对洗涤程序的要求。标准同时也建议厂家选择适用自身条件跟测试需求的程序，比如说根据国家对环保以及节能的要求选用节能洗程序</w:t>
            </w:r>
          </w:p>
        </w:tc>
      </w:tr>
      <w:tr w:rsidR="00CD791C" w14:paraId="41BF047B" w14:textId="77777777" w:rsidTr="005369C7">
        <w:trPr>
          <w:trHeight w:val="70"/>
          <w:jc w:val="center"/>
        </w:trPr>
        <w:tc>
          <w:tcPr>
            <w:tcW w:w="625" w:type="dxa"/>
            <w:vAlign w:val="center"/>
          </w:tcPr>
          <w:p w14:paraId="6273B5E1" w14:textId="77777777" w:rsidR="00CD791C" w:rsidRDefault="00CD791C" w:rsidP="008F7E08">
            <w:pPr>
              <w:jc w:val="center"/>
              <w:rPr>
                <w:rFonts w:ascii="宋体" w:hAnsi="宋体"/>
                <w:color w:val="000000" w:themeColor="text1"/>
              </w:rPr>
            </w:pPr>
            <w:r>
              <w:rPr>
                <w:rFonts w:ascii="宋体" w:hAnsi="宋体" w:hint="eastAsia"/>
                <w:color w:val="000000" w:themeColor="text1"/>
              </w:rPr>
              <w:t>31</w:t>
            </w:r>
          </w:p>
        </w:tc>
        <w:tc>
          <w:tcPr>
            <w:tcW w:w="990" w:type="dxa"/>
            <w:vAlign w:val="center"/>
          </w:tcPr>
          <w:p w14:paraId="7A1D9936"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0EEFA5E9" w14:textId="33FF5DC0" w:rsidR="00CD791C" w:rsidRDefault="00CD791C" w:rsidP="00FE4134">
            <w:pPr>
              <w:snapToGrid w:val="0"/>
              <w:jc w:val="center"/>
              <w:rPr>
                <w:rFonts w:ascii="宋体" w:hAnsi="宋体"/>
                <w:color w:val="000000" w:themeColor="text1"/>
              </w:rPr>
            </w:pPr>
            <w:r>
              <w:rPr>
                <w:rFonts w:ascii="宋体" w:hAnsi="宋体" w:hint="eastAsia"/>
                <w:color w:val="000000" w:themeColor="text1"/>
              </w:rPr>
              <w:t>B</w:t>
            </w:r>
            <w:r>
              <w:rPr>
                <w:rFonts w:ascii="宋体" w:hAnsi="宋体"/>
                <w:color w:val="000000" w:themeColor="text1"/>
              </w:rPr>
              <w:t>.3.2.a</w:t>
            </w:r>
            <w:r>
              <w:rPr>
                <w:rFonts w:ascii="宋体" w:hAnsi="宋体" w:hint="eastAsia"/>
                <w:color w:val="000000" w:themeColor="text1"/>
              </w:rPr>
              <w:t>）</w:t>
            </w:r>
          </w:p>
        </w:tc>
        <w:tc>
          <w:tcPr>
            <w:tcW w:w="3342" w:type="dxa"/>
            <w:vAlign w:val="center"/>
          </w:tcPr>
          <w:p w14:paraId="682F56B5" w14:textId="15639BF0" w:rsidR="00366A99" w:rsidRPr="009B0C7B" w:rsidRDefault="00CD791C" w:rsidP="009B0C7B">
            <w:r w:rsidRPr="009B0C7B">
              <w:rPr>
                <w:rFonts w:hint="eastAsia"/>
              </w:rPr>
              <w:t>建议：“不可选择预洗”，修改为“预洗结束后手动添加洗涤剂”</w:t>
            </w:r>
          </w:p>
          <w:p w14:paraId="1DEBAC4F" w14:textId="14DBDB46" w:rsidR="00366A99" w:rsidRPr="009B0C7B" w:rsidRDefault="00366A99" w:rsidP="009B0C7B">
            <w:r w:rsidRPr="009B0C7B">
              <w:rPr>
                <w:rFonts w:hint="eastAsia"/>
              </w:rPr>
              <w:t>修改理由：预洗过程对洗净力有影响，去除预洗阶段与消费者实际使用条件不符合</w:t>
            </w:r>
          </w:p>
        </w:tc>
        <w:tc>
          <w:tcPr>
            <w:tcW w:w="1417" w:type="dxa"/>
            <w:vAlign w:val="center"/>
          </w:tcPr>
          <w:p w14:paraId="753E1D2D" w14:textId="0F11F6D0" w:rsidR="00CD791C" w:rsidRPr="009B0C7B" w:rsidRDefault="00CD791C" w:rsidP="009B0C7B">
            <w:r w:rsidRPr="009B0C7B">
              <w:rPr>
                <w:rFonts w:hint="eastAsia"/>
              </w:rPr>
              <w:t>佛山市顺德区美的洗涤电器制造有限公司</w:t>
            </w:r>
          </w:p>
        </w:tc>
        <w:tc>
          <w:tcPr>
            <w:tcW w:w="3544" w:type="dxa"/>
            <w:vAlign w:val="center"/>
          </w:tcPr>
          <w:p w14:paraId="3CD490AD" w14:textId="5177D75B" w:rsidR="00CD791C" w:rsidRPr="009B0C7B" w:rsidRDefault="00CD791C" w:rsidP="009B0C7B">
            <w:r w:rsidRPr="009B0C7B">
              <w:rPr>
                <w:rFonts w:hint="eastAsia"/>
              </w:rPr>
              <w:t>采纳，增加“需预洗结束后手动添加洗涤剂或”</w:t>
            </w:r>
          </w:p>
        </w:tc>
      </w:tr>
      <w:tr w:rsidR="00CD791C" w14:paraId="4FED8CAE" w14:textId="77777777" w:rsidTr="005369C7">
        <w:trPr>
          <w:trHeight w:val="70"/>
          <w:jc w:val="center"/>
        </w:trPr>
        <w:tc>
          <w:tcPr>
            <w:tcW w:w="625" w:type="dxa"/>
            <w:vAlign w:val="center"/>
          </w:tcPr>
          <w:p w14:paraId="581BAF09" w14:textId="77777777" w:rsidR="00CD791C" w:rsidRDefault="00CD791C" w:rsidP="008F7E08">
            <w:pPr>
              <w:jc w:val="center"/>
              <w:rPr>
                <w:rFonts w:ascii="宋体" w:hAnsi="宋体"/>
                <w:color w:val="000000" w:themeColor="text1"/>
              </w:rPr>
            </w:pPr>
            <w:r>
              <w:rPr>
                <w:rFonts w:ascii="宋体" w:hAnsi="宋体" w:hint="eastAsia"/>
                <w:color w:val="000000" w:themeColor="text1"/>
              </w:rPr>
              <w:t>32</w:t>
            </w:r>
          </w:p>
        </w:tc>
        <w:tc>
          <w:tcPr>
            <w:tcW w:w="990" w:type="dxa"/>
            <w:vAlign w:val="center"/>
          </w:tcPr>
          <w:p w14:paraId="5BF2B447"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12CA35B9" w14:textId="66BC6524" w:rsidR="00CD791C" w:rsidRDefault="00CD791C" w:rsidP="00FE4134">
            <w:pPr>
              <w:snapToGrid w:val="0"/>
              <w:jc w:val="center"/>
              <w:rPr>
                <w:rFonts w:ascii="宋体" w:hAnsi="宋体"/>
                <w:color w:val="000000" w:themeColor="text1"/>
              </w:rPr>
            </w:pPr>
            <w:r>
              <w:rPr>
                <w:rFonts w:ascii="宋体" w:hAnsi="宋体" w:hint="eastAsia"/>
                <w:color w:val="000000" w:themeColor="text1"/>
              </w:rPr>
              <w:t>B</w:t>
            </w:r>
            <w:r>
              <w:rPr>
                <w:rFonts w:ascii="宋体" w:hAnsi="宋体"/>
                <w:color w:val="000000" w:themeColor="text1"/>
              </w:rPr>
              <w:t>.3.2.b</w:t>
            </w:r>
            <w:r>
              <w:rPr>
                <w:rFonts w:ascii="宋体" w:hAnsi="宋体" w:hint="eastAsia"/>
                <w:color w:val="000000" w:themeColor="text1"/>
              </w:rPr>
              <w:t>）</w:t>
            </w:r>
          </w:p>
        </w:tc>
        <w:tc>
          <w:tcPr>
            <w:tcW w:w="3342" w:type="dxa"/>
            <w:vAlign w:val="center"/>
          </w:tcPr>
          <w:p w14:paraId="736BA048" w14:textId="29620DBF" w:rsidR="00366A99" w:rsidRPr="009B0C7B" w:rsidRDefault="00CD791C" w:rsidP="009B0C7B">
            <w:r w:rsidRPr="009B0C7B">
              <w:rPr>
                <w:rFonts w:hint="eastAsia"/>
              </w:rPr>
              <w:t>建议把主洗时的最高温度“</w:t>
            </w:r>
            <w:r w:rsidRPr="009B0C7B">
              <w:t>65</w:t>
            </w:r>
            <w:r w:rsidRPr="009B0C7B">
              <w:rPr>
                <w:rFonts w:hint="eastAsia"/>
              </w:rPr>
              <w:t>±</w:t>
            </w:r>
            <w:r w:rsidRPr="009B0C7B">
              <w:rPr>
                <w:rFonts w:hint="eastAsia"/>
              </w:rPr>
              <w:t>2</w:t>
            </w:r>
            <w:r w:rsidRPr="009B0C7B">
              <w:rPr>
                <w:rFonts w:hint="eastAsia"/>
              </w:rPr>
              <w:t>℃”修改为：“</w:t>
            </w:r>
            <w:r w:rsidRPr="009B0C7B">
              <w:rPr>
                <w:rFonts w:hint="eastAsia"/>
              </w:rPr>
              <w:t>70</w:t>
            </w:r>
            <w:r w:rsidRPr="009B0C7B">
              <w:rPr>
                <w:rFonts w:hint="eastAsia"/>
              </w:rPr>
              <w:t>±</w:t>
            </w:r>
            <w:r w:rsidRPr="009B0C7B">
              <w:rPr>
                <w:rFonts w:hint="eastAsia"/>
              </w:rPr>
              <w:t>2</w:t>
            </w:r>
            <w:r w:rsidRPr="009B0C7B">
              <w:rPr>
                <w:rFonts w:hint="eastAsia"/>
              </w:rPr>
              <w:t>℃”</w:t>
            </w:r>
          </w:p>
          <w:p w14:paraId="727BB3AD" w14:textId="4306BDEE" w:rsidR="00366A99" w:rsidRPr="009B0C7B" w:rsidRDefault="00366A99" w:rsidP="009B0C7B">
            <w:r w:rsidRPr="009B0C7B">
              <w:rPr>
                <w:rFonts w:hint="eastAsia"/>
              </w:rPr>
              <w:t>修改理由：很多洗碗机在洗涤过程中的最高温度达到了</w:t>
            </w:r>
            <w:r w:rsidRPr="009B0C7B">
              <w:rPr>
                <w:rFonts w:hint="eastAsia"/>
              </w:rPr>
              <w:t>70</w:t>
            </w:r>
            <w:r w:rsidRPr="009B0C7B">
              <w:rPr>
                <w:rFonts w:hint="eastAsia"/>
              </w:rPr>
              <w:t>℃。</w:t>
            </w:r>
          </w:p>
        </w:tc>
        <w:tc>
          <w:tcPr>
            <w:tcW w:w="1417" w:type="dxa"/>
            <w:vAlign w:val="center"/>
          </w:tcPr>
          <w:p w14:paraId="0EA8D9E7" w14:textId="3E86DFCF" w:rsidR="00CD791C" w:rsidRPr="009B0C7B" w:rsidRDefault="00CD791C" w:rsidP="009B0C7B">
            <w:r w:rsidRPr="009B0C7B">
              <w:rPr>
                <w:rFonts w:hint="eastAsia"/>
              </w:rPr>
              <w:t>佛山市顺德区美的洗涤电器制造有限公司</w:t>
            </w:r>
          </w:p>
        </w:tc>
        <w:tc>
          <w:tcPr>
            <w:tcW w:w="3544" w:type="dxa"/>
            <w:vAlign w:val="center"/>
          </w:tcPr>
          <w:p w14:paraId="3E5EA505" w14:textId="4C485D82" w:rsidR="00CD791C" w:rsidRPr="009B0C7B" w:rsidRDefault="00CD791C" w:rsidP="009B0C7B">
            <w:r w:rsidRPr="009B0C7B">
              <w:rPr>
                <w:rFonts w:hint="eastAsia"/>
              </w:rPr>
              <w:t>不采纳，高水温条件下，污渍将会变得更容易去除，为了减少洗碗机在洗涤实验中的去污力占比，不应将洗碗机温度设置过高，同时也确保了测试参比洗涤剂时，三种污渍中有至少一种没有完全洗净</w:t>
            </w:r>
          </w:p>
        </w:tc>
      </w:tr>
      <w:tr w:rsidR="00CD791C" w14:paraId="3EA58AB9" w14:textId="77777777" w:rsidTr="005369C7">
        <w:trPr>
          <w:trHeight w:val="70"/>
          <w:jc w:val="center"/>
        </w:trPr>
        <w:tc>
          <w:tcPr>
            <w:tcW w:w="625" w:type="dxa"/>
            <w:vAlign w:val="center"/>
          </w:tcPr>
          <w:p w14:paraId="673ABD36" w14:textId="77777777" w:rsidR="00CD791C" w:rsidRDefault="00CD791C" w:rsidP="008F7E08">
            <w:pPr>
              <w:jc w:val="center"/>
              <w:rPr>
                <w:rFonts w:ascii="宋体" w:hAnsi="宋体"/>
                <w:color w:val="000000" w:themeColor="text1"/>
              </w:rPr>
            </w:pPr>
            <w:r>
              <w:rPr>
                <w:rFonts w:ascii="宋体" w:hAnsi="宋体" w:hint="eastAsia"/>
                <w:color w:val="000000" w:themeColor="text1"/>
              </w:rPr>
              <w:t>33</w:t>
            </w:r>
          </w:p>
        </w:tc>
        <w:tc>
          <w:tcPr>
            <w:tcW w:w="990" w:type="dxa"/>
            <w:vAlign w:val="center"/>
          </w:tcPr>
          <w:p w14:paraId="56555106"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1002D0D2" w14:textId="64810079" w:rsidR="00CD791C" w:rsidRDefault="00CD791C" w:rsidP="00FE4134">
            <w:pPr>
              <w:pStyle w:val="a8"/>
              <w:numPr>
                <w:ilvl w:val="0"/>
                <w:numId w:val="0"/>
              </w:numPr>
              <w:jc w:val="center"/>
              <w:rPr>
                <w:rFonts w:ascii="宋体" w:hAnsi="宋体"/>
                <w:color w:val="000000" w:themeColor="text1"/>
              </w:rPr>
            </w:pPr>
            <w:r>
              <w:rPr>
                <w:rFonts w:ascii="宋体" w:eastAsia="宋体" w:hAnsi="宋体" w:hint="eastAsia"/>
                <w:color w:val="000000" w:themeColor="text1"/>
                <w:szCs w:val="21"/>
              </w:rPr>
              <w:t>B</w:t>
            </w:r>
            <w:r>
              <w:rPr>
                <w:rFonts w:ascii="宋体" w:eastAsia="宋体" w:hAnsi="宋体"/>
                <w:color w:val="000000" w:themeColor="text1"/>
                <w:szCs w:val="21"/>
              </w:rPr>
              <w:t>.4</w:t>
            </w:r>
          </w:p>
        </w:tc>
        <w:tc>
          <w:tcPr>
            <w:tcW w:w="3342" w:type="dxa"/>
            <w:vAlign w:val="center"/>
          </w:tcPr>
          <w:p w14:paraId="71A97B3A" w14:textId="31B61DC6" w:rsidR="00366A99" w:rsidRPr="009B0C7B" w:rsidRDefault="00CD791C" w:rsidP="009B0C7B">
            <w:r w:rsidRPr="009B0C7B">
              <w:rPr>
                <w:rFonts w:hint="eastAsia"/>
              </w:rPr>
              <w:t>建议增加难清洗的菠菜和烤牛奶污渍作为测试项，以增加清洗的难度</w:t>
            </w:r>
            <w:r w:rsidR="00366A99" w:rsidRPr="009B0C7B">
              <w:rPr>
                <w:rFonts w:hint="eastAsia"/>
              </w:rPr>
              <w:t>。</w:t>
            </w:r>
          </w:p>
          <w:p w14:paraId="5711C129" w14:textId="49A9D702" w:rsidR="00366A99" w:rsidRPr="009B0C7B" w:rsidRDefault="00366A99" w:rsidP="009B0C7B">
            <w:r w:rsidRPr="009B0C7B">
              <w:rPr>
                <w:rFonts w:hint="eastAsia"/>
              </w:rPr>
              <w:t>修改理由：现有的几种污渍都属于易于清洗污渍，很难区别不同样品的洗净力差异。</w:t>
            </w:r>
          </w:p>
        </w:tc>
        <w:tc>
          <w:tcPr>
            <w:tcW w:w="1417" w:type="dxa"/>
            <w:vAlign w:val="center"/>
          </w:tcPr>
          <w:p w14:paraId="5F2C1690" w14:textId="6308EA26" w:rsidR="00CD791C" w:rsidRPr="009B0C7B" w:rsidRDefault="00CD791C" w:rsidP="009B0C7B">
            <w:r w:rsidRPr="009B0C7B">
              <w:rPr>
                <w:rFonts w:hint="eastAsia"/>
              </w:rPr>
              <w:t>佛山市顺德区美的洗涤电器制造有限公司</w:t>
            </w:r>
          </w:p>
        </w:tc>
        <w:tc>
          <w:tcPr>
            <w:tcW w:w="3544" w:type="dxa"/>
            <w:vAlign w:val="center"/>
          </w:tcPr>
          <w:p w14:paraId="70170847" w14:textId="25A3626B" w:rsidR="00CD791C" w:rsidRPr="009B0C7B" w:rsidRDefault="00CD791C" w:rsidP="009B0C7B">
            <w:r w:rsidRPr="009B0C7B">
              <w:rPr>
                <w:rFonts w:hint="eastAsia"/>
              </w:rPr>
              <w:t>不采纳，菠菜渍的去除高度依赖于洗碗机水流的喷淋力度以及位置，与洗涤剂去渍能力的关联性不如蛋白渍，茶渍以及淀粉污渍高。同时菠菜渍主要的评价方法为主观评价方法，在对比实验中</w:t>
            </w:r>
          </w:p>
        </w:tc>
      </w:tr>
      <w:tr w:rsidR="00CD791C" w14:paraId="5E488CDC" w14:textId="77777777" w:rsidTr="005369C7">
        <w:trPr>
          <w:trHeight w:val="70"/>
          <w:jc w:val="center"/>
        </w:trPr>
        <w:tc>
          <w:tcPr>
            <w:tcW w:w="625" w:type="dxa"/>
            <w:vAlign w:val="center"/>
          </w:tcPr>
          <w:p w14:paraId="6FC7A9A8" w14:textId="77777777" w:rsidR="00CD791C" w:rsidRDefault="00CD791C" w:rsidP="008F7E08">
            <w:pPr>
              <w:jc w:val="center"/>
              <w:rPr>
                <w:rFonts w:ascii="宋体" w:hAnsi="宋体"/>
                <w:color w:val="000000" w:themeColor="text1"/>
              </w:rPr>
            </w:pPr>
            <w:r>
              <w:rPr>
                <w:rFonts w:ascii="宋体" w:hAnsi="宋体" w:hint="eastAsia"/>
                <w:color w:val="000000" w:themeColor="text1"/>
              </w:rPr>
              <w:t>34</w:t>
            </w:r>
          </w:p>
        </w:tc>
        <w:tc>
          <w:tcPr>
            <w:tcW w:w="990" w:type="dxa"/>
            <w:vAlign w:val="center"/>
          </w:tcPr>
          <w:p w14:paraId="0F8C1499"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5E1F45C1" w14:textId="0BFED9E6" w:rsidR="00CD791C" w:rsidRDefault="00CD791C" w:rsidP="008F7E08">
            <w:pPr>
              <w:jc w:val="center"/>
              <w:rPr>
                <w:rFonts w:ascii="宋体" w:hAnsi="宋体"/>
                <w:color w:val="000000" w:themeColor="text1"/>
              </w:rPr>
            </w:pPr>
            <w:r>
              <w:rPr>
                <w:rFonts w:ascii="宋体" w:hAnsi="宋体" w:hint="eastAsia"/>
                <w:color w:val="000000" w:themeColor="text1"/>
              </w:rPr>
              <w:t>B.4</w:t>
            </w:r>
          </w:p>
        </w:tc>
        <w:tc>
          <w:tcPr>
            <w:tcW w:w="3342" w:type="dxa"/>
            <w:vAlign w:val="center"/>
          </w:tcPr>
          <w:p w14:paraId="2E191DDB" w14:textId="32A0F00D" w:rsidR="00366A99" w:rsidRPr="009B0C7B" w:rsidRDefault="00CD791C" w:rsidP="009B0C7B">
            <w:r w:rsidRPr="009B0C7B">
              <w:rPr>
                <w:rFonts w:hint="eastAsia"/>
              </w:rPr>
              <w:t>增加具有一定老化程度的厚重油渍</w:t>
            </w:r>
            <w:r w:rsidR="00366A99" w:rsidRPr="009B0C7B">
              <w:rPr>
                <w:rFonts w:hint="eastAsia"/>
              </w:rPr>
              <w:t>。</w:t>
            </w:r>
          </w:p>
          <w:p w14:paraId="70C3E530" w14:textId="20AC04F0" w:rsidR="00366A99" w:rsidRPr="009B0C7B" w:rsidRDefault="00366A99" w:rsidP="009B0C7B">
            <w:r w:rsidRPr="009B0C7B">
              <w:rPr>
                <w:rFonts w:hint="eastAsia"/>
              </w:rPr>
              <w:t>修改理由：油渍为洗碗机内餐具和炊具上最常遇见的污渍，其中又以锅盖等炊具上的老化油渍最为难洗，建议增加有一定老化程度的厚重油渍以使测试结果匹配消费者的实际需求。</w:t>
            </w:r>
          </w:p>
        </w:tc>
        <w:tc>
          <w:tcPr>
            <w:tcW w:w="1417" w:type="dxa"/>
            <w:vAlign w:val="center"/>
          </w:tcPr>
          <w:p w14:paraId="263C47BE" w14:textId="2F58FF0A" w:rsidR="00CD791C" w:rsidRPr="009B0C7B" w:rsidRDefault="00CD791C" w:rsidP="009B0C7B">
            <w:r w:rsidRPr="009B0C7B">
              <w:rPr>
                <w:rFonts w:hint="eastAsia"/>
              </w:rPr>
              <w:t>蓝月亮（中国）有限公司</w:t>
            </w:r>
          </w:p>
        </w:tc>
        <w:tc>
          <w:tcPr>
            <w:tcW w:w="3544" w:type="dxa"/>
            <w:vAlign w:val="center"/>
          </w:tcPr>
          <w:p w14:paraId="1F92D02A" w14:textId="0F383239" w:rsidR="00CD791C" w:rsidRPr="009B0C7B" w:rsidRDefault="00CD791C" w:rsidP="009B0C7B">
            <w:r w:rsidRPr="009B0C7B">
              <w:rPr>
                <w:rFonts w:hint="eastAsia"/>
              </w:rPr>
              <w:t>不采纳，油污已经包含在了陪洗污垢中，同时老化的厚重油垢在日常生活中并不常见</w:t>
            </w:r>
          </w:p>
        </w:tc>
      </w:tr>
      <w:tr w:rsidR="00CD791C" w14:paraId="6776AD9A" w14:textId="77777777" w:rsidTr="005369C7">
        <w:trPr>
          <w:trHeight w:val="70"/>
          <w:jc w:val="center"/>
        </w:trPr>
        <w:tc>
          <w:tcPr>
            <w:tcW w:w="625" w:type="dxa"/>
            <w:vAlign w:val="center"/>
          </w:tcPr>
          <w:p w14:paraId="2050B734" w14:textId="77777777" w:rsidR="00CD791C" w:rsidRDefault="00CD791C" w:rsidP="008F7E08">
            <w:pPr>
              <w:jc w:val="center"/>
              <w:rPr>
                <w:rFonts w:ascii="宋体" w:hAnsi="宋体"/>
                <w:color w:val="000000" w:themeColor="text1"/>
              </w:rPr>
            </w:pPr>
            <w:r>
              <w:rPr>
                <w:rFonts w:ascii="宋体" w:hAnsi="宋体" w:hint="eastAsia"/>
                <w:color w:val="000000" w:themeColor="text1"/>
              </w:rPr>
              <w:t>35</w:t>
            </w:r>
          </w:p>
        </w:tc>
        <w:tc>
          <w:tcPr>
            <w:tcW w:w="990" w:type="dxa"/>
            <w:vAlign w:val="center"/>
          </w:tcPr>
          <w:p w14:paraId="1FB66D3B"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7F9B1033" w14:textId="43FC1F76" w:rsidR="00CD791C" w:rsidRPr="00690E8F" w:rsidRDefault="00CD791C" w:rsidP="00FE4134">
            <w:pPr>
              <w:pStyle w:val="a9"/>
              <w:numPr>
                <w:ilvl w:val="0"/>
                <w:numId w:val="0"/>
              </w:numPr>
              <w:jc w:val="center"/>
              <w:rPr>
                <w:rFonts w:ascii="宋体" w:eastAsia="宋体" w:hAnsi="宋体"/>
                <w:color w:val="000000" w:themeColor="text1"/>
                <w:szCs w:val="21"/>
              </w:rPr>
            </w:pPr>
            <w:r>
              <w:rPr>
                <w:rFonts w:ascii="宋体" w:eastAsia="宋体" w:hAnsi="宋体" w:hint="eastAsia"/>
                <w:color w:val="000000" w:themeColor="text1"/>
                <w:szCs w:val="21"/>
              </w:rPr>
              <w:lastRenderedPageBreak/>
              <w:t>B.4</w:t>
            </w:r>
          </w:p>
        </w:tc>
        <w:tc>
          <w:tcPr>
            <w:tcW w:w="3342" w:type="dxa"/>
            <w:vAlign w:val="center"/>
          </w:tcPr>
          <w:p w14:paraId="5A21E933" w14:textId="6325E243" w:rsidR="00366A99" w:rsidRPr="009B0C7B" w:rsidRDefault="00CD791C" w:rsidP="009B0C7B">
            <w:r w:rsidRPr="009B0C7B">
              <w:rPr>
                <w:rFonts w:hint="eastAsia"/>
              </w:rPr>
              <w:lastRenderedPageBreak/>
              <w:t>将陪洗污垢的量由“≥</w:t>
            </w:r>
            <w:r w:rsidRPr="009B0C7B">
              <w:rPr>
                <w:rFonts w:hint="eastAsia"/>
              </w:rPr>
              <w:t>6</w:t>
            </w:r>
            <w:r w:rsidRPr="009B0C7B">
              <w:rPr>
                <w:rFonts w:hint="eastAsia"/>
              </w:rPr>
              <w:t>套餐具</w:t>
            </w:r>
            <w:r w:rsidRPr="009B0C7B">
              <w:rPr>
                <w:rFonts w:hint="eastAsia"/>
              </w:rPr>
              <w:lastRenderedPageBreak/>
              <w:t>50g</w:t>
            </w:r>
            <w:r w:rsidRPr="009B0C7B">
              <w:rPr>
                <w:rFonts w:hint="eastAsia"/>
              </w:rPr>
              <w:t>，＜</w:t>
            </w:r>
            <w:r w:rsidRPr="009B0C7B">
              <w:rPr>
                <w:rFonts w:hint="eastAsia"/>
              </w:rPr>
              <w:t>6</w:t>
            </w:r>
            <w:r w:rsidRPr="009B0C7B">
              <w:rPr>
                <w:rFonts w:hint="eastAsia"/>
              </w:rPr>
              <w:t>套餐具</w:t>
            </w:r>
            <w:r w:rsidRPr="009B0C7B">
              <w:rPr>
                <w:rFonts w:hint="eastAsia"/>
              </w:rPr>
              <w:t>25g</w:t>
            </w:r>
            <w:r w:rsidRPr="009B0C7B">
              <w:rPr>
                <w:rFonts w:hint="eastAsia"/>
              </w:rPr>
              <w:t>”修改为“≥</w:t>
            </w:r>
            <w:r w:rsidRPr="009B0C7B">
              <w:rPr>
                <w:rFonts w:hint="eastAsia"/>
              </w:rPr>
              <w:t>6</w:t>
            </w:r>
            <w:r w:rsidRPr="009B0C7B">
              <w:rPr>
                <w:rFonts w:hint="eastAsia"/>
              </w:rPr>
              <w:t>套餐具</w:t>
            </w:r>
            <w:r w:rsidRPr="009B0C7B">
              <w:rPr>
                <w:rFonts w:hint="eastAsia"/>
              </w:rPr>
              <w:t>20g</w:t>
            </w:r>
            <w:r w:rsidRPr="009B0C7B">
              <w:rPr>
                <w:rFonts w:hint="eastAsia"/>
              </w:rPr>
              <w:t>，＜</w:t>
            </w:r>
            <w:r w:rsidRPr="009B0C7B">
              <w:rPr>
                <w:rFonts w:hint="eastAsia"/>
              </w:rPr>
              <w:t>6</w:t>
            </w:r>
            <w:r w:rsidRPr="009B0C7B">
              <w:rPr>
                <w:rFonts w:hint="eastAsia"/>
              </w:rPr>
              <w:t>套餐具</w:t>
            </w:r>
            <w:r w:rsidRPr="009B0C7B">
              <w:rPr>
                <w:rFonts w:hint="eastAsia"/>
              </w:rPr>
              <w:t>10g</w:t>
            </w:r>
            <w:r w:rsidRPr="009B0C7B">
              <w:rPr>
                <w:rFonts w:hint="eastAsia"/>
              </w:rPr>
              <w:t>”</w:t>
            </w:r>
            <w:r w:rsidR="00366A99" w:rsidRPr="009B0C7B">
              <w:rPr>
                <w:rFonts w:hint="eastAsia"/>
              </w:rPr>
              <w:t>。</w:t>
            </w:r>
          </w:p>
          <w:p w14:paraId="7AC971F4" w14:textId="249D1404" w:rsidR="00366A99" w:rsidRPr="009B0C7B" w:rsidRDefault="00366A99" w:rsidP="009B0C7B">
            <w:r w:rsidRPr="009B0C7B">
              <w:rPr>
                <w:rFonts w:hint="eastAsia"/>
              </w:rPr>
              <w:t>修改理由：测试污垢量偏高，以</w:t>
            </w:r>
            <w:r w:rsidRPr="009B0C7B">
              <w:rPr>
                <w:rFonts w:hint="eastAsia"/>
              </w:rPr>
              <w:t>6</w:t>
            </w:r>
            <w:r w:rsidRPr="009B0C7B">
              <w:rPr>
                <w:rFonts w:hint="eastAsia"/>
              </w:rPr>
              <w:t>套餐具为例，测试时需要向洗碗机内添加</w:t>
            </w:r>
            <w:r w:rsidRPr="009B0C7B">
              <w:rPr>
                <w:rFonts w:hint="eastAsia"/>
              </w:rPr>
              <w:t>17.5g</w:t>
            </w:r>
            <w:r w:rsidRPr="009B0C7B">
              <w:rPr>
                <w:rFonts w:hint="eastAsia"/>
              </w:rPr>
              <w:t>油、</w:t>
            </w:r>
            <w:r w:rsidRPr="009B0C7B">
              <w:rPr>
                <w:rFonts w:hint="eastAsia"/>
              </w:rPr>
              <w:t>2.6g</w:t>
            </w:r>
            <w:r w:rsidRPr="009B0C7B">
              <w:rPr>
                <w:rFonts w:hint="eastAsia"/>
              </w:rPr>
              <w:t>淀粉、</w:t>
            </w:r>
            <w:r w:rsidRPr="009B0C7B">
              <w:rPr>
                <w:rFonts w:hint="eastAsia"/>
              </w:rPr>
              <w:t>2.5g</w:t>
            </w:r>
            <w:r w:rsidRPr="009B0C7B">
              <w:rPr>
                <w:rFonts w:hint="eastAsia"/>
              </w:rPr>
              <w:t>牛奶、</w:t>
            </w:r>
            <w:r w:rsidRPr="009B0C7B">
              <w:rPr>
                <w:rFonts w:hint="eastAsia"/>
              </w:rPr>
              <w:t>2.5g</w:t>
            </w:r>
            <w:r w:rsidRPr="009B0C7B">
              <w:rPr>
                <w:rFonts w:hint="eastAsia"/>
              </w:rPr>
              <w:t>豆浆、</w:t>
            </w:r>
            <w:r w:rsidRPr="009B0C7B">
              <w:rPr>
                <w:rFonts w:hint="eastAsia"/>
              </w:rPr>
              <w:t>0.5g</w:t>
            </w:r>
            <w:r w:rsidRPr="009B0C7B">
              <w:rPr>
                <w:rFonts w:hint="eastAsia"/>
              </w:rPr>
              <w:t>大豆蛋白粉，远远高于洗碗机内实际会出现的污垢量，可能会导致测试结果与实际使用效果相背。</w:t>
            </w:r>
          </w:p>
        </w:tc>
        <w:tc>
          <w:tcPr>
            <w:tcW w:w="1417" w:type="dxa"/>
            <w:vAlign w:val="center"/>
          </w:tcPr>
          <w:p w14:paraId="1D25A08B" w14:textId="7CD78D77" w:rsidR="00CD791C" w:rsidRPr="009B0C7B" w:rsidRDefault="00CD791C" w:rsidP="009B0C7B">
            <w:r w:rsidRPr="009B0C7B">
              <w:rPr>
                <w:rFonts w:hint="eastAsia"/>
              </w:rPr>
              <w:lastRenderedPageBreak/>
              <w:t>蓝月亮（中</w:t>
            </w:r>
            <w:r w:rsidRPr="009B0C7B">
              <w:rPr>
                <w:rFonts w:hint="eastAsia"/>
              </w:rPr>
              <w:lastRenderedPageBreak/>
              <w:t>国）有限公司</w:t>
            </w:r>
          </w:p>
        </w:tc>
        <w:tc>
          <w:tcPr>
            <w:tcW w:w="3544" w:type="dxa"/>
            <w:vAlign w:val="center"/>
          </w:tcPr>
          <w:p w14:paraId="6943C202" w14:textId="79EB810E" w:rsidR="00CD791C" w:rsidRPr="009B0C7B" w:rsidRDefault="00CD791C" w:rsidP="009B0C7B">
            <w:r w:rsidRPr="009B0C7B">
              <w:rPr>
                <w:rFonts w:hint="eastAsia"/>
              </w:rPr>
              <w:lastRenderedPageBreak/>
              <w:t>不采纳，陪洗污渍模拟消费者餐盘上</w:t>
            </w:r>
            <w:r w:rsidRPr="009B0C7B">
              <w:rPr>
                <w:rFonts w:hint="eastAsia"/>
              </w:rPr>
              <w:lastRenderedPageBreak/>
              <w:t>残留的各种汤汁酱油饮品成分，附录</w:t>
            </w:r>
            <w:r w:rsidRPr="009B0C7B">
              <w:rPr>
                <w:rFonts w:hint="eastAsia"/>
              </w:rPr>
              <w:t>F</w:t>
            </w:r>
            <w:r w:rsidRPr="009B0C7B">
              <w:rPr>
                <w:rFonts w:hint="eastAsia"/>
              </w:rPr>
              <w:t>中陪洗污渍的配方有差不多一半是水分，因此实际添加进去的污渍量远小于</w:t>
            </w:r>
            <w:r w:rsidRPr="009B0C7B">
              <w:rPr>
                <w:rFonts w:hint="eastAsia"/>
              </w:rPr>
              <w:t>50g</w:t>
            </w:r>
            <w:r w:rsidRPr="009B0C7B">
              <w:rPr>
                <w:rFonts w:hint="eastAsia"/>
              </w:rPr>
              <w:t>或者</w:t>
            </w:r>
            <w:r w:rsidRPr="009B0C7B">
              <w:rPr>
                <w:rFonts w:hint="eastAsia"/>
              </w:rPr>
              <w:t>20g</w:t>
            </w:r>
            <w:r w:rsidRPr="009B0C7B">
              <w:rPr>
                <w:rFonts w:hint="eastAsia"/>
              </w:rPr>
              <w:t>。同时，陪洗污渍的添加也有增加测试难度的作用</w:t>
            </w:r>
          </w:p>
        </w:tc>
      </w:tr>
      <w:tr w:rsidR="00CD791C" w14:paraId="441A2BAA" w14:textId="77777777" w:rsidTr="005369C7">
        <w:trPr>
          <w:trHeight w:val="70"/>
          <w:jc w:val="center"/>
        </w:trPr>
        <w:tc>
          <w:tcPr>
            <w:tcW w:w="625" w:type="dxa"/>
            <w:vAlign w:val="center"/>
          </w:tcPr>
          <w:p w14:paraId="4EEED5D8" w14:textId="77777777" w:rsidR="00CD791C" w:rsidRDefault="00CD791C" w:rsidP="008F7E08">
            <w:pPr>
              <w:jc w:val="center"/>
              <w:rPr>
                <w:rFonts w:ascii="宋体" w:hAnsi="宋体"/>
                <w:color w:val="000000" w:themeColor="text1"/>
              </w:rPr>
            </w:pPr>
            <w:r>
              <w:rPr>
                <w:rFonts w:ascii="宋体" w:hAnsi="宋体" w:hint="eastAsia"/>
                <w:color w:val="000000" w:themeColor="text1"/>
              </w:rPr>
              <w:lastRenderedPageBreak/>
              <w:t>3</w:t>
            </w:r>
            <w:r>
              <w:rPr>
                <w:rFonts w:ascii="宋体" w:hAnsi="宋体"/>
                <w:color w:val="000000" w:themeColor="text1"/>
              </w:rPr>
              <w:t>6</w:t>
            </w:r>
          </w:p>
        </w:tc>
        <w:tc>
          <w:tcPr>
            <w:tcW w:w="990" w:type="dxa"/>
            <w:vAlign w:val="center"/>
          </w:tcPr>
          <w:p w14:paraId="027A889D"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46BA1E48" w14:textId="3A4FD539" w:rsidR="00CD791C" w:rsidRDefault="00CD791C" w:rsidP="00FE4134">
            <w:pPr>
              <w:jc w:val="center"/>
              <w:rPr>
                <w:rFonts w:ascii="宋体" w:hAnsi="宋体"/>
              </w:rPr>
            </w:pPr>
            <w:r>
              <w:rPr>
                <w:rFonts w:ascii="宋体" w:hAnsi="宋体" w:hint="eastAsia"/>
                <w:color w:val="000000" w:themeColor="text1"/>
              </w:rPr>
              <w:t>B</w:t>
            </w:r>
            <w:r>
              <w:rPr>
                <w:rFonts w:ascii="宋体" w:hAnsi="宋体"/>
                <w:color w:val="000000" w:themeColor="text1"/>
              </w:rPr>
              <w:t>.</w:t>
            </w:r>
            <w:r>
              <w:rPr>
                <w:rFonts w:ascii="宋体" w:hAnsi="宋体" w:hint="eastAsia"/>
                <w:color w:val="000000" w:themeColor="text1"/>
              </w:rPr>
              <w:t>4表B.1</w:t>
            </w:r>
          </w:p>
        </w:tc>
        <w:tc>
          <w:tcPr>
            <w:tcW w:w="3342" w:type="dxa"/>
            <w:vAlign w:val="center"/>
          </w:tcPr>
          <w:p w14:paraId="7CCDABA9" w14:textId="3F65FF61" w:rsidR="00366A99" w:rsidRPr="009B0C7B" w:rsidRDefault="00CD791C" w:rsidP="009B0C7B">
            <w:r w:rsidRPr="009B0C7B">
              <w:rPr>
                <w:rFonts w:hint="eastAsia"/>
              </w:rPr>
              <w:t>建议污染实验物污渍样片数量增加到</w:t>
            </w:r>
            <w:r w:rsidRPr="009B0C7B">
              <w:rPr>
                <w:rFonts w:hint="eastAsia"/>
              </w:rPr>
              <w:t>10</w:t>
            </w:r>
            <w:r w:rsidRPr="009B0C7B">
              <w:rPr>
                <w:rFonts w:hint="eastAsia"/>
              </w:rPr>
              <w:t>片（餐具数≥</w:t>
            </w:r>
            <w:r w:rsidRPr="009B0C7B">
              <w:rPr>
                <w:rFonts w:hint="eastAsia"/>
              </w:rPr>
              <w:t>6</w:t>
            </w:r>
            <w:r w:rsidRPr="009B0C7B">
              <w:rPr>
                <w:rFonts w:hint="eastAsia"/>
              </w:rPr>
              <w:t>套）。</w:t>
            </w:r>
          </w:p>
          <w:p w14:paraId="6D2890F6" w14:textId="11F6CB17" w:rsidR="00366A99" w:rsidRPr="009B0C7B" w:rsidRDefault="00366A99" w:rsidP="009B0C7B">
            <w:r w:rsidRPr="009B0C7B">
              <w:rPr>
                <w:rFonts w:hint="eastAsia"/>
              </w:rPr>
              <w:t>修改理由：增加去污难度，并减少误差。</w:t>
            </w:r>
          </w:p>
        </w:tc>
        <w:tc>
          <w:tcPr>
            <w:tcW w:w="1417" w:type="dxa"/>
            <w:vAlign w:val="center"/>
          </w:tcPr>
          <w:p w14:paraId="785FA0FE" w14:textId="69AA2910" w:rsidR="00CD791C" w:rsidRPr="009B0C7B" w:rsidRDefault="00CD791C" w:rsidP="009B0C7B">
            <w:r w:rsidRPr="009B0C7B">
              <w:rPr>
                <w:rFonts w:hint="eastAsia"/>
              </w:rPr>
              <w:t>佛山市顺德区美的洗涤电器制造有限公司</w:t>
            </w:r>
          </w:p>
        </w:tc>
        <w:tc>
          <w:tcPr>
            <w:tcW w:w="3544" w:type="dxa"/>
            <w:vAlign w:val="center"/>
          </w:tcPr>
          <w:p w14:paraId="0C055853" w14:textId="04F660A1" w:rsidR="00CD791C" w:rsidRPr="009B0C7B" w:rsidRDefault="00CD791C" w:rsidP="009B0C7B">
            <w:r w:rsidRPr="009B0C7B">
              <w:rPr>
                <w:rFonts w:hint="eastAsia"/>
              </w:rPr>
              <w:t>采纳</w:t>
            </w:r>
            <w:r w:rsidR="007E128F" w:rsidRPr="009B0C7B">
              <w:rPr>
                <w:rFonts w:hint="eastAsia"/>
              </w:rPr>
              <w:t>。增加当餐具数≥</w:t>
            </w:r>
            <w:r w:rsidR="007E128F" w:rsidRPr="009B0C7B">
              <w:rPr>
                <w:rFonts w:hint="eastAsia"/>
              </w:rPr>
              <w:t>6</w:t>
            </w:r>
            <w:r w:rsidR="007E128F" w:rsidRPr="009B0C7B">
              <w:rPr>
                <w:rFonts w:hint="eastAsia"/>
              </w:rPr>
              <w:t>套时，污渍样片数增加到</w:t>
            </w:r>
            <w:r w:rsidR="007E128F" w:rsidRPr="009B0C7B">
              <w:rPr>
                <w:rFonts w:hint="eastAsia"/>
              </w:rPr>
              <w:t>10</w:t>
            </w:r>
            <w:r w:rsidR="007E128F" w:rsidRPr="009B0C7B">
              <w:rPr>
                <w:rFonts w:hint="eastAsia"/>
              </w:rPr>
              <w:t>片</w:t>
            </w:r>
          </w:p>
        </w:tc>
      </w:tr>
      <w:tr w:rsidR="00CD791C" w14:paraId="22BD2E85" w14:textId="77777777" w:rsidTr="005369C7">
        <w:trPr>
          <w:trHeight w:val="70"/>
          <w:jc w:val="center"/>
        </w:trPr>
        <w:tc>
          <w:tcPr>
            <w:tcW w:w="625" w:type="dxa"/>
            <w:vAlign w:val="center"/>
          </w:tcPr>
          <w:p w14:paraId="3B09E57C" w14:textId="77777777" w:rsidR="00CD791C" w:rsidRDefault="00CD791C" w:rsidP="008F7E08">
            <w:pPr>
              <w:jc w:val="center"/>
              <w:rPr>
                <w:rFonts w:ascii="宋体" w:hAnsi="宋体"/>
                <w:color w:val="000000" w:themeColor="text1"/>
              </w:rPr>
            </w:pPr>
            <w:r>
              <w:rPr>
                <w:rFonts w:ascii="宋体" w:hAnsi="宋体" w:hint="eastAsia"/>
                <w:color w:val="000000" w:themeColor="text1"/>
              </w:rPr>
              <w:t>3</w:t>
            </w:r>
            <w:r>
              <w:rPr>
                <w:rFonts w:ascii="宋体" w:hAnsi="宋体"/>
                <w:color w:val="000000" w:themeColor="text1"/>
              </w:rPr>
              <w:t>7</w:t>
            </w:r>
          </w:p>
        </w:tc>
        <w:tc>
          <w:tcPr>
            <w:tcW w:w="990" w:type="dxa"/>
            <w:vAlign w:val="center"/>
          </w:tcPr>
          <w:p w14:paraId="052CFB48"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21D6AD1B" w14:textId="23B3C001" w:rsidR="00CD791C" w:rsidRDefault="00CD791C" w:rsidP="00FE4134">
            <w:pPr>
              <w:jc w:val="center"/>
              <w:rPr>
                <w:rFonts w:ascii="宋体" w:hAnsi="宋体"/>
                <w:color w:val="000000" w:themeColor="text1"/>
              </w:rPr>
            </w:pPr>
            <w:r>
              <w:rPr>
                <w:rFonts w:ascii="宋体" w:hAnsi="宋体" w:hint="eastAsia"/>
                <w:color w:val="000000" w:themeColor="text1"/>
              </w:rPr>
              <w:t>B</w:t>
            </w:r>
            <w:r>
              <w:rPr>
                <w:rFonts w:ascii="宋体" w:hAnsi="宋体"/>
                <w:color w:val="000000" w:themeColor="text1"/>
              </w:rPr>
              <w:t>.6.1</w:t>
            </w:r>
          </w:p>
        </w:tc>
        <w:tc>
          <w:tcPr>
            <w:tcW w:w="3342" w:type="dxa"/>
            <w:vAlign w:val="center"/>
          </w:tcPr>
          <w:p w14:paraId="430E4710" w14:textId="77777777" w:rsidR="00CD791C" w:rsidRPr="009B0C7B" w:rsidRDefault="00CD791C" w:rsidP="009B0C7B">
            <w:r w:rsidRPr="009B0C7B">
              <w:rPr>
                <w:rFonts w:hint="eastAsia"/>
              </w:rPr>
              <w:t>加入图示说明：污渍餐具具体摆放方式</w:t>
            </w:r>
          </w:p>
          <w:p w14:paraId="15C903E9" w14:textId="77777777" w:rsidR="00CD791C" w:rsidRPr="009B0C7B" w:rsidRDefault="00CD791C" w:rsidP="009B0C7B">
            <w:r w:rsidRPr="009B0C7B">
              <w:rPr>
                <w:rFonts w:hint="eastAsia"/>
              </w:rPr>
              <w:t>例如下图</w:t>
            </w:r>
          </w:p>
          <w:p w14:paraId="5CFE245C" w14:textId="77777777" w:rsidR="00CD791C" w:rsidRPr="009B0C7B" w:rsidRDefault="00CD791C" w:rsidP="009B0C7B">
            <w:r w:rsidRPr="009B0C7B">
              <w:rPr>
                <w:noProof/>
              </w:rPr>
              <w:drawing>
                <wp:inline distT="0" distB="0" distL="0" distR="0" wp14:anchorId="4E62FAD6" wp14:editId="463DB69D">
                  <wp:extent cx="1365885" cy="82550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9" cstate="print"/>
                          <a:stretch>
                            <a:fillRect/>
                          </a:stretch>
                        </pic:blipFill>
                        <pic:spPr>
                          <a:xfrm>
                            <a:off x="0" y="0"/>
                            <a:ext cx="1458167" cy="880967"/>
                          </a:xfrm>
                          <a:prstGeom prst="rect">
                            <a:avLst/>
                          </a:prstGeom>
                        </pic:spPr>
                      </pic:pic>
                    </a:graphicData>
                  </a:graphic>
                </wp:inline>
              </w:drawing>
            </w:r>
          </w:p>
          <w:p w14:paraId="43BBB309" w14:textId="1DC18043" w:rsidR="00366A99" w:rsidRPr="009B0C7B" w:rsidRDefault="00366A99" w:rsidP="009B0C7B">
            <w:r w:rsidRPr="009B0C7B">
              <w:rPr>
                <w:rFonts w:hint="eastAsia"/>
              </w:rPr>
              <w:t>修改理由：统一餐具摆放方式，可消除因餐具摆放方式不同而带入的变量因子，增强洗碗剂性能测试的准确性、可重复性。</w:t>
            </w:r>
          </w:p>
        </w:tc>
        <w:tc>
          <w:tcPr>
            <w:tcW w:w="1417" w:type="dxa"/>
            <w:vAlign w:val="center"/>
          </w:tcPr>
          <w:p w14:paraId="12D02C06" w14:textId="745B13E6" w:rsidR="00CD791C" w:rsidRPr="009B0C7B" w:rsidRDefault="00CD791C" w:rsidP="009B0C7B">
            <w:r w:rsidRPr="009B0C7B">
              <w:rPr>
                <w:rFonts w:hint="eastAsia"/>
              </w:rPr>
              <w:t>北京宝洁技术有限公司</w:t>
            </w:r>
          </w:p>
        </w:tc>
        <w:tc>
          <w:tcPr>
            <w:tcW w:w="3544" w:type="dxa"/>
            <w:vAlign w:val="center"/>
          </w:tcPr>
          <w:p w14:paraId="5716DA2F" w14:textId="7AE5BF93" w:rsidR="00CD791C" w:rsidRPr="009B0C7B" w:rsidRDefault="00CD791C" w:rsidP="009B0C7B">
            <w:r w:rsidRPr="009B0C7B">
              <w:rPr>
                <w:rFonts w:hint="eastAsia"/>
              </w:rPr>
              <w:t>采纳，在附录</w:t>
            </w:r>
            <w:r w:rsidRPr="009B0C7B">
              <w:rPr>
                <w:rFonts w:hint="eastAsia"/>
              </w:rPr>
              <w:t>B</w:t>
            </w:r>
            <w:r w:rsidRPr="009B0C7B">
              <w:rPr>
                <w:rFonts w:hint="eastAsia"/>
              </w:rPr>
              <w:t>中添加绘图展示摆放的位置</w:t>
            </w:r>
          </w:p>
        </w:tc>
      </w:tr>
      <w:tr w:rsidR="00CD791C" w14:paraId="2CC84A50" w14:textId="77777777" w:rsidTr="005369C7">
        <w:trPr>
          <w:trHeight w:val="70"/>
          <w:jc w:val="center"/>
        </w:trPr>
        <w:tc>
          <w:tcPr>
            <w:tcW w:w="625" w:type="dxa"/>
            <w:vAlign w:val="center"/>
          </w:tcPr>
          <w:p w14:paraId="4EAE57F1" w14:textId="77777777" w:rsidR="00CD791C" w:rsidRDefault="00CD791C" w:rsidP="008F7E08">
            <w:pPr>
              <w:jc w:val="center"/>
              <w:rPr>
                <w:rFonts w:ascii="宋体" w:hAnsi="宋体"/>
                <w:color w:val="000000" w:themeColor="text1"/>
              </w:rPr>
            </w:pPr>
            <w:r>
              <w:rPr>
                <w:rFonts w:ascii="宋体" w:hAnsi="宋体" w:hint="eastAsia"/>
                <w:color w:val="000000" w:themeColor="text1"/>
              </w:rPr>
              <w:t>3</w:t>
            </w:r>
            <w:r>
              <w:rPr>
                <w:rFonts w:ascii="宋体" w:hAnsi="宋体"/>
                <w:color w:val="000000" w:themeColor="text1"/>
              </w:rPr>
              <w:t>8</w:t>
            </w:r>
          </w:p>
        </w:tc>
        <w:tc>
          <w:tcPr>
            <w:tcW w:w="990" w:type="dxa"/>
            <w:vAlign w:val="center"/>
          </w:tcPr>
          <w:p w14:paraId="69DCB78F"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7B152AF8" w14:textId="41D9A71A" w:rsidR="00CD791C" w:rsidRDefault="00CD791C" w:rsidP="00FE4134">
            <w:pPr>
              <w:jc w:val="center"/>
              <w:rPr>
                <w:rFonts w:ascii="宋体" w:hAnsi="宋体"/>
                <w:color w:val="000000" w:themeColor="text1"/>
              </w:rPr>
            </w:pPr>
            <w:r>
              <w:rPr>
                <w:rFonts w:ascii="宋体" w:hAnsi="宋体" w:hint="eastAsia"/>
                <w:color w:val="000000" w:themeColor="text1"/>
              </w:rPr>
              <w:t>B 6.1</w:t>
            </w:r>
          </w:p>
        </w:tc>
        <w:tc>
          <w:tcPr>
            <w:tcW w:w="3342" w:type="dxa"/>
            <w:vAlign w:val="center"/>
          </w:tcPr>
          <w:p w14:paraId="1C852F55" w14:textId="4702FA50" w:rsidR="00366A99" w:rsidRPr="009B0C7B" w:rsidRDefault="00CD791C" w:rsidP="009B0C7B">
            <w:r w:rsidRPr="009B0C7B">
              <w:rPr>
                <w:rFonts w:hint="eastAsia"/>
              </w:rPr>
              <w:t>建议：固定污渍片的位置摆放，最好就是有个摆放示意图。还需强调每次清洗的摆放位置应该相同。</w:t>
            </w:r>
          </w:p>
          <w:p w14:paraId="58D1EB53" w14:textId="0467FE49" w:rsidR="00366A99" w:rsidRPr="009B0C7B" w:rsidRDefault="00366A99" w:rsidP="009B0C7B">
            <w:r w:rsidRPr="009B0C7B">
              <w:rPr>
                <w:rFonts w:hint="eastAsia"/>
              </w:rPr>
              <w:t>修改理由：不同位置的摆放清洗结果不同。</w:t>
            </w:r>
          </w:p>
        </w:tc>
        <w:tc>
          <w:tcPr>
            <w:tcW w:w="1417" w:type="dxa"/>
            <w:vAlign w:val="center"/>
          </w:tcPr>
          <w:p w14:paraId="40A2C8C8" w14:textId="6517608E" w:rsidR="00CD791C" w:rsidRPr="009B0C7B" w:rsidRDefault="00CD791C" w:rsidP="009B0C7B">
            <w:r w:rsidRPr="009B0C7B">
              <w:rPr>
                <w:rFonts w:hint="eastAsia"/>
              </w:rPr>
              <w:t>佛山市顺德区美的洗涤电器制造有限公司</w:t>
            </w:r>
          </w:p>
        </w:tc>
        <w:tc>
          <w:tcPr>
            <w:tcW w:w="3544" w:type="dxa"/>
            <w:vAlign w:val="center"/>
          </w:tcPr>
          <w:p w14:paraId="54110A63" w14:textId="5AF3685B" w:rsidR="00CD791C" w:rsidRPr="009B0C7B" w:rsidRDefault="00CD791C" w:rsidP="009B0C7B">
            <w:r w:rsidRPr="009B0C7B">
              <w:rPr>
                <w:rFonts w:hint="eastAsia"/>
              </w:rPr>
              <w:t>采纳，在附录</w:t>
            </w:r>
            <w:r w:rsidRPr="009B0C7B">
              <w:rPr>
                <w:rFonts w:hint="eastAsia"/>
              </w:rPr>
              <w:t>B</w:t>
            </w:r>
            <w:r w:rsidRPr="009B0C7B">
              <w:rPr>
                <w:rFonts w:hint="eastAsia"/>
              </w:rPr>
              <w:t>中添加绘图展示摆放的位置。同时强调同一批对比试验中餐具摆放位置应该保持一致</w:t>
            </w:r>
          </w:p>
        </w:tc>
      </w:tr>
      <w:tr w:rsidR="00CD791C" w14:paraId="27BE4296" w14:textId="77777777" w:rsidTr="005369C7">
        <w:trPr>
          <w:trHeight w:val="70"/>
          <w:jc w:val="center"/>
        </w:trPr>
        <w:tc>
          <w:tcPr>
            <w:tcW w:w="625" w:type="dxa"/>
            <w:vAlign w:val="center"/>
          </w:tcPr>
          <w:p w14:paraId="1AD7AA71" w14:textId="77777777" w:rsidR="00CD791C" w:rsidRDefault="00CD791C" w:rsidP="008F7E08">
            <w:pPr>
              <w:jc w:val="center"/>
              <w:rPr>
                <w:rFonts w:ascii="宋体" w:hAnsi="宋体"/>
                <w:color w:val="000000" w:themeColor="text1"/>
              </w:rPr>
            </w:pPr>
            <w:r>
              <w:rPr>
                <w:rFonts w:ascii="宋体" w:hAnsi="宋体" w:hint="eastAsia"/>
                <w:color w:val="000000" w:themeColor="text1"/>
              </w:rPr>
              <w:t>3</w:t>
            </w:r>
            <w:r>
              <w:rPr>
                <w:rFonts w:ascii="宋体" w:hAnsi="宋体"/>
                <w:color w:val="000000" w:themeColor="text1"/>
              </w:rPr>
              <w:t>9</w:t>
            </w:r>
          </w:p>
        </w:tc>
        <w:tc>
          <w:tcPr>
            <w:tcW w:w="990" w:type="dxa"/>
            <w:vAlign w:val="center"/>
          </w:tcPr>
          <w:p w14:paraId="24978E44"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65399334"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附录F</w:t>
            </w:r>
          </w:p>
          <w:p w14:paraId="6CD11D2F"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B</w:t>
            </w:r>
            <w:r>
              <w:rPr>
                <w:rFonts w:ascii="宋体" w:hAnsi="宋体"/>
                <w:color w:val="000000" w:themeColor="text1"/>
              </w:rPr>
              <w:t>.6.2</w:t>
            </w:r>
          </w:p>
          <w:p w14:paraId="22B4D8FB" w14:textId="2D599879" w:rsidR="00CD791C" w:rsidRDefault="00CD791C" w:rsidP="008F7E08">
            <w:pPr>
              <w:jc w:val="center"/>
              <w:rPr>
                <w:rFonts w:ascii="宋体" w:hAnsi="宋体"/>
                <w:color w:val="000000" w:themeColor="text1"/>
              </w:rPr>
            </w:pPr>
            <w:r>
              <w:rPr>
                <w:rFonts w:ascii="宋体" w:hAnsi="宋体"/>
                <w:color w:val="000000" w:themeColor="text1"/>
              </w:rPr>
              <w:t>F.4.5</w:t>
            </w:r>
          </w:p>
        </w:tc>
        <w:tc>
          <w:tcPr>
            <w:tcW w:w="3342" w:type="dxa"/>
            <w:vAlign w:val="center"/>
          </w:tcPr>
          <w:p w14:paraId="50BBDC32" w14:textId="5849B33E" w:rsidR="00366A99" w:rsidRPr="009B0C7B" w:rsidRDefault="00CD791C" w:rsidP="009B0C7B">
            <w:r w:rsidRPr="009B0C7B">
              <w:rPr>
                <w:rFonts w:hint="eastAsia"/>
              </w:rPr>
              <w:t>冷冻污垢提前室温解冻使用</w:t>
            </w:r>
            <w:r w:rsidR="00366A99" w:rsidRPr="009B0C7B">
              <w:rPr>
                <w:rFonts w:hint="eastAsia"/>
              </w:rPr>
              <w:t>。</w:t>
            </w:r>
          </w:p>
          <w:p w14:paraId="0EF4D613" w14:textId="6537FB71" w:rsidR="00366A99" w:rsidRPr="009B0C7B" w:rsidRDefault="00366A99" w:rsidP="009B0C7B">
            <w:r w:rsidRPr="009B0C7B">
              <w:rPr>
                <w:rFonts w:hint="eastAsia"/>
              </w:rPr>
              <w:t>修改理由：冷冻污渍直接投放可能因温度</w:t>
            </w:r>
            <w:r w:rsidRPr="009B0C7B">
              <w:rPr>
                <w:rFonts w:hint="eastAsia"/>
              </w:rPr>
              <w:t>/</w:t>
            </w:r>
            <w:r w:rsidRPr="009B0C7B">
              <w:rPr>
                <w:rFonts w:hint="eastAsia"/>
              </w:rPr>
              <w:t>水流冲刷角度等不同，释放不均或不完全释放，提前解冻成液态状态比较可控。</w:t>
            </w:r>
          </w:p>
        </w:tc>
        <w:tc>
          <w:tcPr>
            <w:tcW w:w="1417" w:type="dxa"/>
            <w:vAlign w:val="center"/>
          </w:tcPr>
          <w:p w14:paraId="6C372524" w14:textId="66418E3B" w:rsidR="00CD791C" w:rsidRPr="009B0C7B" w:rsidRDefault="00CD791C" w:rsidP="009B0C7B">
            <w:r w:rsidRPr="009B0C7B">
              <w:rPr>
                <w:rFonts w:hint="eastAsia"/>
              </w:rPr>
              <w:t>佛山市顺德区美的洗涤电器制造有限公司</w:t>
            </w:r>
          </w:p>
        </w:tc>
        <w:tc>
          <w:tcPr>
            <w:tcW w:w="3544" w:type="dxa"/>
            <w:vAlign w:val="center"/>
          </w:tcPr>
          <w:p w14:paraId="27028BE9" w14:textId="46F751EF" w:rsidR="00CD791C" w:rsidRPr="009B0C7B" w:rsidRDefault="00CD791C" w:rsidP="009B0C7B">
            <w:r w:rsidRPr="009B0C7B">
              <w:rPr>
                <w:rFonts w:hint="eastAsia"/>
              </w:rPr>
              <w:t>不采纳，解冻后的陪洗污渍为液体，有可能会在程序刚开始的时候被排出洗碗机。为了减少因此而可能带来的不确定性，让陪洗污渍保持冷冻固体状态。同时节省污渍解冻的时间</w:t>
            </w:r>
          </w:p>
        </w:tc>
      </w:tr>
      <w:tr w:rsidR="00CD791C" w14:paraId="729A388A" w14:textId="77777777" w:rsidTr="005369C7">
        <w:trPr>
          <w:trHeight w:val="70"/>
          <w:jc w:val="center"/>
        </w:trPr>
        <w:tc>
          <w:tcPr>
            <w:tcW w:w="625" w:type="dxa"/>
            <w:vAlign w:val="center"/>
          </w:tcPr>
          <w:p w14:paraId="490D3F45" w14:textId="77777777" w:rsidR="00CD791C" w:rsidRDefault="00CD791C" w:rsidP="008F7E08">
            <w:pPr>
              <w:jc w:val="center"/>
              <w:rPr>
                <w:rFonts w:ascii="宋体" w:hAnsi="宋体"/>
                <w:color w:val="000000" w:themeColor="text1"/>
              </w:rPr>
            </w:pPr>
            <w:r>
              <w:rPr>
                <w:rFonts w:ascii="宋体" w:hAnsi="宋体" w:hint="eastAsia"/>
                <w:color w:val="000000" w:themeColor="text1"/>
              </w:rPr>
              <w:t>4</w:t>
            </w:r>
            <w:r>
              <w:rPr>
                <w:rFonts w:ascii="宋体" w:hAnsi="宋体"/>
                <w:color w:val="000000" w:themeColor="text1"/>
              </w:rPr>
              <w:t>0</w:t>
            </w:r>
          </w:p>
        </w:tc>
        <w:tc>
          <w:tcPr>
            <w:tcW w:w="990" w:type="dxa"/>
            <w:vAlign w:val="center"/>
          </w:tcPr>
          <w:p w14:paraId="59F0D3F7" w14:textId="77777777" w:rsidR="00CD791C" w:rsidRDefault="00CD791C" w:rsidP="008F7E08">
            <w:pPr>
              <w:jc w:val="center"/>
              <w:rPr>
                <w:rFonts w:ascii="宋体" w:hAnsi="宋体"/>
                <w:color w:val="000000" w:themeColor="text1"/>
              </w:rPr>
            </w:pPr>
            <w:r>
              <w:rPr>
                <w:rFonts w:ascii="宋体" w:hAnsi="宋体" w:hint="eastAsia"/>
                <w:color w:val="000000" w:themeColor="text1"/>
              </w:rPr>
              <w:t>附录B</w:t>
            </w:r>
          </w:p>
          <w:p w14:paraId="578C5BEC" w14:textId="07009D26" w:rsidR="00CD791C" w:rsidRDefault="00CD791C" w:rsidP="008F7E08">
            <w:pPr>
              <w:jc w:val="center"/>
              <w:rPr>
                <w:rFonts w:ascii="宋体" w:hAnsi="宋体"/>
                <w:color w:val="000000" w:themeColor="text1"/>
              </w:rPr>
            </w:pPr>
            <w:r>
              <w:rPr>
                <w:rFonts w:ascii="宋体" w:hAnsi="宋体"/>
                <w:color w:val="000000" w:themeColor="text1"/>
              </w:rPr>
              <w:t>B.6.2</w:t>
            </w:r>
          </w:p>
        </w:tc>
        <w:tc>
          <w:tcPr>
            <w:tcW w:w="3342" w:type="dxa"/>
            <w:vAlign w:val="center"/>
          </w:tcPr>
          <w:p w14:paraId="38EB426F" w14:textId="02B00D01" w:rsidR="00366A99" w:rsidRPr="009B0C7B" w:rsidRDefault="00CD791C" w:rsidP="009B0C7B">
            <w:r w:rsidRPr="009B0C7B">
              <w:t>操作流程应增加不同洗涤剂洗涤之间，应用指定的洗涤剂清洗一遍洗碗机，再进行不同洗涤剂的测试。</w:t>
            </w:r>
          </w:p>
          <w:p w14:paraId="3EAF5D80" w14:textId="7109F8CD" w:rsidR="00366A99" w:rsidRPr="009B0C7B" w:rsidRDefault="00366A99" w:rsidP="009B0C7B">
            <w:r w:rsidRPr="009B0C7B">
              <w:rPr>
                <w:rFonts w:hint="eastAsia"/>
              </w:rPr>
              <w:t>修改理由：</w:t>
            </w:r>
            <w:r w:rsidRPr="009B0C7B">
              <w:t>试验后，由于加入污染餐具和陪洗污渍，不同型号或不同的洗涤程序可能导致洗碗机有可能有一定程度的脏污，一种洗涤剂测试完成后，务必需要对洗碗机进行清洗确保洗涤结果不受机器影响。</w:t>
            </w:r>
          </w:p>
        </w:tc>
        <w:tc>
          <w:tcPr>
            <w:tcW w:w="1417" w:type="dxa"/>
            <w:vAlign w:val="center"/>
          </w:tcPr>
          <w:p w14:paraId="68A2DF80" w14:textId="166B38ED" w:rsidR="00CD791C" w:rsidRPr="009B0C7B" w:rsidRDefault="00CD791C" w:rsidP="009B0C7B">
            <w:r w:rsidRPr="009B0C7B">
              <w:rPr>
                <w:rFonts w:hint="eastAsia"/>
              </w:rPr>
              <w:t>浙江省余姚市德派日用品有限公司</w:t>
            </w:r>
          </w:p>
        </w:tc>
        <w:tc>
          <w:tcPr>
            <w:tcW w:w="3544" w:type="dxa"/>
            <w:vAlign w:val="center"/>
          </w:tcPr>
          <w:p w14:paraId="22F380A0" w14:textId="190F26BA" w:rsidR="00CD791C" w:rsidRPr="009B0C7B" w:rsidRDefault="00CD791C" w:rsidP="009B0C7B">
            <w:r w:rsidRPr="009B0C7B">
              <w:rPr>
                <w:rFonts w:hint="eastAsia"/>
              </w:rPr>
              <w:t>采纳，</w:t>
            </w:r>
            <w:r w:rsidRPr="009B0C7B">
              <w:rPr>
                <w:rFonts w:hint="eastAsia"/>
              </w:rPr>
              <w:t>B.3.3</w:t>
            </w:r>
            <w:r w:rsidRPr="009B0C7B">
              <w:rPr>
                <w:rFonts w:hint="eastAsia"/>
              </w:rPr>
              <w:t>已介绍不同测试清洁之间应添加参比洗涤剂以及高温程序对洗碗机进行清洁</w:t>
            </w:r>
          </w:p>
        </w:tc>
      </w:tr>
      <w:tr w:rsidR="00CD791C" w14:paraId="14F2A649" w14:textId="77777777" w:rsidTr="005369C7">
        <w:trPr>
          <w:trHeight w:val="70"/>
          <w:jc w:val="center"/>
        </w:trPr>
        <w:tc>
          <w:tcPr>
            <w:tcW w:w="625" w:type="dxa"/>
            <w:vAlign w:val="center"/>
          </w:tcPr>
          <w:p w14:paraId="2177EBBD" w14:textId="77777777" w:rsidR="00CD791C" w:rsidRDefault="00CD791C" w:rsidP="008F7E08">
            <w:pPr>
              <w:jc w:val="center"/>
              <w:rPr>
                <w:rFonts w:ascii="宋体" w:hAnsi="宋体"/>
                <w:color w:val="000000" w:themeColor="text1"/>
              </w:rPr>
            </w:pPr>
            <w:r>
              <w:rPr>
                <w:rFonts w:ascii="宋体" w:hAnsi="宋体" w:hint="eastAsia"/>
                <w:color w:val="000000" w:themeColor="text1"/>
              </w:rPr>
              <w:t>4</w:t>
            </w:r>
            <w:r>
              <w:rPr>
                <w:rFonts w:ascii="宋体" w:hAnsi="宋体"/>
                <w:color w:val="000000" w:themeColor="text1"/>
              </w:rPr>
              <w:t>1</w:t>
            </w:r>
          </w:p>
        </w:tc>
        <w:tc>
          <w:tcPr>
            <w:tcW w:w="990" w:type="dxa"/>
            <w:vAlign w:val="center"/>
          </w:tcPr>
          <w:p w14:paraId="082D2A9C" w14:textId="77777777" w:rsidR="00CD791C" w:rsidRDefault="00CD791C" w:rsidP="008F7E08">
            <w:pPr>
              <w:jc w:val="center"/>
              <w:rPr>
                <w:rFonts w:ascii="宋体" w:hAnsi="宋体"/>
                <w:color w:val="000000" w:themeColor="text1"/>
              </w:rPr>
            </w:pPr>
            <w:r>
              <w:rPr>
                <w:rFonts w:ascii="宋体" w:hAnsi="宋体" w:hint="eastAsia"/>
                <w:color w:val="000000" w:themeColor="text1"/>
              </w:rPr>
              <w:t>附录B</w:t>
            </w:r>
          </w:p>
          <w:p w14:paraId="36442D36" w14:textId="55EC67E3" w:rsidR="00CD791C" w:rsidRDefault="00CD791C" w:rsidP="00FE4134">
            <w:pPr>
              <w:jc w:val="center"/>
              <w:rPr>
                <w:rFonts w:ascii="宋体" w:hAnsi="宋体"/>
                <w:color w:val="000000" w:themeColor="text1"/>
              </w:rPr>
            </w:pPr>
            <w:r>
              <w:rPr>
                <w:rFonts w:ascii="宋体" w:hAnsi="宋体"/>
                <w:color w:val="000000" w:themeColor="text1"/>
              </w:rPr>
              <w:t>B.6.2</w:t>
            </w:r>
          </w:p>
        </w:tc>
        <w:tc>
          <w:tcPr>
            <w:tcW w:w="3342" w:type="dxa"/>
            <w:vAlign w:val="center"/>
          </w:tcPr>
          <w:p w14:paraId="0B6D915C" w14:textId="36EF96F6" w:rsidR="00366A99" w:rsidRPr="009B0C7B" w:rsidRDefault="00CD791C" w:rsidP="009B0C7B">
            <w:r w:rsidRPr="009B0C7B">
              <w:rPr>
                <w:rFonts w:hint="eastAsia"/>
              </w:rPr>
              <w:t>“</w:t>
            </w:r>
            <w:r w:rsidRPr="009B0C7B">
              <w:t>当程序运行</w:t>
            </w:r>
            <w:r w:rsidRPr="009B0C7B">
              <w:t xml:space="preserve"> </w:t>
            </w:r>
            <w:r w:rsidRPr="009B0C7B">
              <w:t>完成后，打开洗碗机门，</w:t>
            </w:r>
            <w:r w:rsidRPr="009B0C7B">
              <w:rPr>
                <w:rFonts w:hint="eastAsia"/>
              </w:rPr>
              <w:t>”</w:t>
            </w:r>
            <w:r w:rsidRPr="009B0C7B">
              <w:t>，打开洗碗机门的时间需要有严格规定，特别是测试漂洗剂功效</w:t>
            </w:r>
            <w:r w:rsidRPr="009B0C7B">
              <w:rPr>
                <w:rFonts w:hint="eastAsia"/>
              </w:rPr>
              <w:t>。</w:t>
            </w:r>
          </w:p>
          <w:p w14:paraId="7087534C" w14:textId="6DF9B1D8" w:rsidR="00366A99" w:rsidRPr="009B0C7B" w:rsidRDefault="00366A99" w:rsidP="009B0C7B">
            <w:r w:rsidRPr="009B0C7B">
              <w:rPr>
                <w:rFonts w:hint="eastAsia"/>
              </w:rPr>
              <w:lastRenderedPageBreak/>
              <w:t>修改理由：打开洗碗机门的时间对干燥的效果有很大影响，因为洗碗机最后烘干阶段有热支持，假如开门的时间间隔短，餐具受热时间短，会影响烘干效果；而受热时间长，会提高烘干效果，减少条纹和水斑。</w:t>
            </w:r>
          </w:p>
        </w:tc>
        <w:tc>
          <w:tcPr>
            <w:tcW w:w="1417" w:type="dxa"/>
            <w:vAlign w:val="center"/>
          </w:tcPr>
          <w:p w14:paraId="12936CEB" w14:textId="6CE03E7D" w:rsidR="00CD791C" w:rsidRPr="009B0C7B" w:rsidRDefault="00CD791C" w:rsidP="009B0C7B">
            <w:r w:rsidRPr="009B0C7B">
              <w:rPr>
                <w:rFonts w:hint="eastAsia"/>
              </w:rPr>
              <w:lastRenderedPageBreak/>
              <w:t>浙江省余姚市德派日用品有限公司</w:t>
            </w:r>
          </w:p>
        </w:tc>
        <w:tc>
          <w:tcPr>
            <w:tcW w:w="3544" w:type="dxa"/>
            <w:vAlign w:val="center"/>
          </w:tcPr>
          <w:p w14:paraId="7D0070C1" w14:textId="754D6C6F" w:rsidR="00CD791C" w:rsidRPr="009B0C7B" w:rsidRDefault="00CD791C" w:rsidP="009B0C7B">
            <w:r w:rsidRPr="009B0C7B">
              <w:rPr>
                <w:rFonts w:hint="eastAsia"/>
              </w:rPr>
              <w:t>不采纳，附录</w:t>
            </w:r>
            <w:r w:rsidRPr="009B0C7B">
              <w:rPr>
                <w:rFonts w:hint="eastAsia"/>
              </w:rPr>
              <w:t>B</w:t>
            </w:r>
            <w:r w:rsidRPr="009B0C7B">
              <w:rPr>
                <w:rFonts w:hint="eastAsia"/>
              </w:rPr>
              <w:t>的测试方法不适用于漂洗剂的性能评价，而开门的时间与时长对洗涤性能结果影响甚微。因此为了减少测试方法的实践操作复杂</w:t>
            </w:r>
            <w:r w:rsidRPr="009B0C7B">
              <w:rPr>
                <w:rFonts w:hint="eastAsia"/>
              </w:rPr>
              <w:lastRenderedPageBreak/>
              <w:t>性，不对此进行强制要求</w:t>
            </w:r>
          </w:p>
        </w:tc>
      </w:tr>
      <w:tr w:rsidR="00CD791C" w14:paraId="534B88E0" w14:textId="77777777" w:rsidTr="005369C7">
        <w:trPr>
          <w:trHeight w:val="70"/>
          <w:jc w:val="center"/>
        </w:trPr>
        <w:tc>
          <w:tcPr>
            <w:tcW w:w="625" w:type="dxa"/>
            <w:vAlign w:val="center"/>
          </w:tcPr>
          <w:p w14:paraId="3BE1EFE6" w14:textId="77777777" w:rsidR="00CD791C" w:rsidRDefault="00CD791C" w:rsidP="008F7E08">
            <w:pPr>
              <w:jc w:val="center"/>
              <w:rPr>
                <w:rFonts w:ascii="宋体" w:hAnsi="宋体"/>
                <w:color w:val="000000" w:themeColor="text1"/>
              </w:rPr>
            </w:pPr>
            <w:r>
              <w:rPr>
                <w:rFonts w:ascii="宋体" w:hAnsi="宋体" w:hint="eastAsia"/>
                <w:color w:val="000000" w:themeColor="text1"/>
              </w:rPr>
              <w:lastRenderedPageBreak/>
              <w:t>4</w:t>
            </w:r>
            <w:r>
              <w:rPr>
                <w:rFonts w:ascii="宋体" w:hAnsi="宋体"/>
                <w:color w:val="000000" w:themeColor="text1"/>
              </w:rPr>
              <w:t>2</w:t>
            </w:r>
          </w:p>
        </w:tc>
        <w:tc>
          <w:tcPr>
            <w:tcW w:w="990" w:type="dxa"/>
            <w:vAlign w:val="center"/>
          </w:tcPr>
          <w:p w14:paraId="7B34A28B" w14:textId="77777777" w:rsidR="00CD791C" w:rsidRDefault="00CD791C" w:rsidP="008F7E08">
            <w:pPr>
              <w:jc w:val="center"/>
              <w:rPr>
                <w:rFonts w:ascii="宋体" w:hAnsi="宋体"/>
                <w:color w:val="000000" w:themeColor="text1"/>
              </w:rPr>
            </w:pPr>
            <w:r>
              <w:rPr>
                <w:rFonts w:ascii="宋体" w:hAnsi="宋体" w:hint="eastAsia"/>
                <w:color w:val="000000" w:themeColor="text1"/>
              </w:rPr>
              <w:t>附录B</w:t>
            </w:r>
          </w:p>
          <w:p w14:paraId="137A67E8" w14:textId="695A4854" w:rsidR="00CD791C" w:rsidRDefault="00CD791C" w:rsidP="00FE4134">
            <w:pPr>
              <w:jc w:val="center"/>
              <w:rPr>
                <w:rFonts w:ascii="宋体" w:hAnsi="宋体"/>
                <w:color w:val="000000" w:themeColor="text1"/>
              </w:rPr>
            </w:pPr>
            <w:r>
              <w:rPr>
                <w:rFonts w:ascii="宋体" w:hAnsi="宋体"/>
                <w:color w:val="000000" w:themeColor="text1"/>
              </w:rPr>
              <w:t>B.6.2</w:t>
            </w:r>
          </w:p>
        </w:tc>
        <w:tc>
          <w:tcPr>
            <w:tcW w:w="3342" w:type="dxa"/>
            <w:vAlign w:val="center"/>
          </w:tcPr>
          <w:p w14:paraId="54E04EA4" w14:textId="207F2CAB" w:rsidR="00366A99" w:rsidRPr="009B0C7B" w:rsidRDefault="00CD791C" w:rsidP="009B0C7B">
            <w:r w:rsidRPr="009B0C7B">
              <w:t>评分的环境需要规定，例如温度、湿度，洗完的污渍餐具晾干的时间也应该有所规定。</w:t>
            </w:r>
          </w:p>
          <w:p w14:paraId="59F0EA8C" w14:textId="7499BCEC" w:rsidR="00366A99" w:rsidRPr="009B0C7B" w:rsidRDefault="00366A99" w:rsidP="009B0C7B">
            <w:r w:rsidRPr="009B0C7B">
              <w:rPr>
                <w:rFonts w:hint="eastAsia"/>
              </w:rPr>
              <w:t>修改理由：</w:t>
            </w:r>
            <w:r w:rsidRPr="009B0C7B">
              <w:t>计算结果更加客观</w:t>
            </w:r>
            <w:r w:rsidRPr="009B0C7B">
              <w:rPr>
                <w:rFonts w:hint="eastAsia"/>
              </w:rPr>
              <w:t>。</w:t>
            </w:r>
          </w:p>
        </w:tc>
        <w:tc>
          <w:tcPr>
            <w:tcW w:w="1417" w:type="dxa"/>
            <w:vAlign w:val="center"/>
          </w:tcPr>
          <w:p w14:paraId="0A62F0B4" w14:textId="73C21E68" w:rsidR="00CD791C" w:rsidRPr="009B0C7B" w:rsidRDefault="00CD791C" w:rsidP="009B0C7B">
            <w:r w:rsidRPr="009B0C7B">
              <w:rPr>
                <w:rFonts w:hint="eastAsia"/>
              </w:rPr>
              <w:t>浙江省余姚市德派日用品有限公司</w:t>
            </w:r>
          </w:p>
        </w:tc>
        <w:tc>
          <w:tcPr>
            <w:tcW w:w="3544" w:type="dxa"/>
            <w:vAlign w:val="center"/>
          </w:tcPr>
          <w:p w14:paraId="13D0FB76" w14:textId="3645C760" w:rsidR="00CD791C" w:rsidRPr="009B0C7B" w:rsidRDefault="00CD791C" w:rsidP="009B0C7B">
            <w:r w:rsidRPr="009B0C7B">
              <w:rPr>
                <w:rFonts w:hint="eastAsia"/>
              </w:rPr>
              <w:t>采纳，已在</w:t>
            </w:r>
            <w:r w:rsidRPr="009B0C7B">
              <w:rPr>
                <w:rFonts w:hint="eastAsia"/>
              </w:rPr>
              <w:t>B</w:t>
            </w:r>
            <w:r w:rsidRPr="009B0C7B">
              <w:t>.6.3.</w:t>
            </w:r>
            <w:r w:rsidRPr="009B0C7B">
              <w:rPr>
                <w:rFonts w:hint="eastAsia"/>
              </w:rPr>
              <w:t>1</w:t>
            </w:r>
            <w:r w:rsidRPr="009B0C7B">
              <w:rPr>
                <w:rFonts w:hint="eastAsia"/>
              </w:rPr>
              <w:t>中添加相应规定</w:t>
            </w:r>
          </w:p>
        </w:tc>
      </w:tr>
      <w:tr w:rsidR="00CD791C" w14:paraId="4336A57F" w14:textId="77777777" w:rsidTr="005369C7">
        <w:trPr>
          <w:trHeight w:val="70"/>
          <w:jc w:val="center"/>
        </w:trPr>
        <w:tc>
          <w:tcPr>
            <w:tcW w:w="625" w:type="dxa"/>
            <w:vAlign w:val="center"/>
          </w:tcPr>
          <w:p w14:paraId="13CEDD42" w14:textId="77777777" w:rsidR="00CD791C" w:rsidRDefault="00CD791C" w:rsidP="008F7E08">
            <w:pPr>
              <w:jc w:val="center"/>
              <w:rPr>
                <w:rFonts w:ascii="宋体" w:hAnsi="宋体"/>
                <w:color w:val="000000" w:themeColor="text1"/>
              </w:rPr>
            </w:pPr>
            <w:r>
              <w:rPr>
                <w:rFonts w:ascii="宋体" w:hAnsi="宋体" w:hint="eastAsia"/>
                <w:color w:val="000000" w:themeColor="text1"/>
              </w:rPr>
              <w:t>4</w:t>
            </w:r>
            <w:r>
              <w:rPr>
                <w:rFonts w:ascii="宋体" w:hAnsi="宋体"/>
                <w:color w:val="000000" w:themeColor="text1"/>
              </w:rPr>
              <w:t>3</w:t>
            </w:r>
          </w:p>
        </w:tc>
        <w:tc>
          <w:tcPr>
            <w:tcW w:w="990" w:type="dxa"/>
            <w:vAlign w:val="center"/>
          </w:tcPr>
          <w:p w14:paraId="7C9A907E"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附录B</w:t>
            </w:r>
          </w:p>
          <w:p w14:paraId="32814ED9" w14:textId="50A63532" w:rsidR="00CD791C" w:rsidRDefault="00CD791C" w:rsidP="008F7E08">
            <w:pPr>
              <w:snapToGrid w:val="0"/>
              <w:jc w:val="center"/>
              <w:rPr>
                <w:rFonts w:ascii="宋体" w:hAnsi="宋体"/>
                <w:color w:val="000000" w:themeColor="text1"/>
              </w:rPr>
            </w:pPr>
            <w:r>
              <w:rPr>
                <w:rFonts w:ascii="宋体" w:hAnsi="宋体" w:hint="eastAsia"/>
                <w:color w:val="000000" w:themeColor="text1"/>
              </w:rPr>
              <w:t>B</w:t>
            </w:r>
            <w:r>
              <w:rPr>
                <w:rFonts w:ascii="宋体" w:hAnsi="宋体"/>
                <w:color w:val="000000" w:themeColor="text1"/>
              </w:rPr>
              <w:t>.6.3.1</w:t>
            </w:r>
          </w:p>
        </w:tc>
        <w:tc>
          <w:tcPr>
            <w:tcW w:w="3342" w:type="dxa"/>
            <w:vAlign w:val="center"/>
          </w:tcPr>
          <w:p w14:paraId="3A9B504E" w14:textId="49E169AC" w:rsidR="00366A99" w:rsidRPr="009B0C7B" w:rsidRDefault="00CD791C" w:rsidP="009B0C7B">
            <w:r w:rsidRPr="009B0C7B">
              <w:rPr>
                <w:rFonts w:hint="eastAsia"/>
              </w:rPr>
              <w:t>删除</w:t>
            </w:r>
            <w:r w:rsidRPr="009B0C7B">
              <w:t>”</w:t>
            </w:r>
            <w:r w:rsidRPr="009B0C7B">
              <w:rPr>
                <w:rFonts w:hint="eastAsia"/>
              </w:rPr>
              <w:t>凡是单个物资盘</w:t>
            </w:r>
            <w:r w:rsidRPr="009B0C7B">
              <w:rPr>
                <w:rFonts w:hint="eastAsia"/>
              </w:rPr>
              <w:t>/</w:t>
            </w:r>
            <w:r w:rsidRPr="009B0C7B">
              <w:rPr>
                <w:rFonts w:hint="eastAsia"/>
              </w:rPr>
              <w:t>负载物与该种污垢平均去污率相差大于</w:t>
            </w:r>
            <w:r w:rsidRPr="009B0C7B">
              <w:rPr>
                <w:rFonts w:hint="eastAsia"/>
              </w:rPr>
              <w:t>30%</w:t>
            </w:r>
            <w:r w:rsidRPr="009B0C7B">
              <w:rPr>
                <w:rFonts w:hint="eastAsia"/>
              </w:rPr>
              <w:t>，均应作为离群值剔除。在剔除每种污渍的离群值后，</w:t>
            </w:r>
            <w:r w:rsidRPr="009B0C7B">
              <w:t>……</w:t>
            </w:r>
            <w:r w:rsidRPr="009B0C7B">
              <w:rPr>
                <w:rFonts w:hint="eastAsia"/>
              </w:rPr>
              <w:t>直至标准差结果在</w:t>
            </w:r>
            <w:r w:rsidRPr="009B0C7B">
              <w:rPr>
                <w:rFonts w:hint="eastAsia"/>
              </w:rPr>
              <w:t>15%</w:t>
            </w:r>
            <w:r w:rsidRPr="009B0C7B">
              <w:rPr>
                <w:rFonts w:hint="eastAsia"/>
              </w:rPr>
              <w:t>以内”。</w:t>
            </w:r>
          </w:p>
          <w:p w14:paraId="25BAB220" w14:textId="76673769" w:rsidR="00366A99" w:rsidRPr="009B0C7B" w:rsidRDefault="00366A99" w:rsidP="009B0C7B">
            <w:r w:rsidRPr="009B0C7B">
              <w:rPr>
                <w:rFonts w:hint="eastAsia"/>
              </w:rPr>
              <w:t>修改理由：因为摆放位置不同，同种餐具</w:t>
            </w:r>
            <w:r w:rsidRPr="009B0C7B">
              <w:rPr>
                <w:rFonts w:hint="eastAsia"/>
              </w:rPr>
              <w:t>/</w:t>
            </w:r>
            <w:r w:rsidRPr="009B0C7B">
              <w:rPr>
                <w:rFonts w:hint="eastAsia"/>
              </w:rPr>
              <w:t>污渍的去污力存在清洁力差别很大的情况，单个污渍盘</w:t>
            </w:r>
            <w:r w:rsidRPr="009B0C7B">
              <w:rPr>
                <w:rFonts w:hint="eastAsia"/>
              </w:rPr>
              <w:t>/</w:t>
            </w:r>
            <w:r w:rsidRPr="009B0C7B">
              <w:rPr>
                <w:rFonts w:hint="eastAsia"/>
              </w:rPr>
              <w:t>负载物的平均去污率相差可能远超</w:t>
            </w:r>
            <w:r w:rsidRPr="009B0C7B">
              <w:rPr>
                <w:rFonts w:hint="eastAsia"/>
              </w:rPr>
              <w:t>30%</w:t>
            </w:r>
            <w:r w:rsidRPr="009B0C7B">
              <w:rPr>
                <w:rFonts w:hint="eastAsia"/>
              </w:rPr>
              <w:t>。</w:t>
            </w:r>
          </w:p>
        </w:tc>
        <w:tc>
          <w:tcPr>
            <w:tcW w:w="1417" w:type="dxa"/>
            <w:vAlign w:val="center"/>
          </w:tcPr>
          <w:p w14:paraId="0650408F" w14:textId="25FB7F13" w:rsidR="00CD791C" w:rsidRPr="009B0C7B" w:rsidRDefault="00CD791C" w:rsidP="009B0C7B">
            <w:r w:rsidRPr="009B0C7B">
              <w:rPr>
                <w:rFonts w:hint="eastAsia"/>
              </w:rPr>
              <w:t>佛山市顺德区美的洗涤电器制造有限公司</w:t>
            </w:r>
          </w:p>
        </w:tc>
        <w:tc>
          <w:tcPr>
            <w:tcW w:w="3544" w:type="dxa"/>
            <w:vAlign w:val="center"/>
          </w:tcPr>
          <w:p w14:paraId="36966893" w14:textId="2DFE7AD4" w:rsidR="00CD791C" w:rsidRPr="009B0C7B" w:rsidRDefault="00CD791C" w:rsidP="009B0C7B">
            <w:r w:rsidRPr="009B0C7B">
              <w:rPr>
                <w:rFonts w:hint="eastAsia"/>
              </w:rPr>
              <w:t>不采纳，为了确保试验结果的代表性，应将明显偏离平均数的测试样品剔除。同时同意强调同一批对比试验中餐具摆放位置应该保持一致，以减少因为器具所在位置不一样而带来的巨大试验偏差</w:t>
            </w:r>
          </w:p>
        </w:tc>
      </w:tr>
      <w:tr w:rsidR="00CD791C" w14:paraId="758D97EB" w14:textId="77777777" w:rsidTr="005369C7">
        <w:trPr>
          <w:trHeight w:val="70"/>
          <w:jc w:val="center"/>
        </w:trPr>
        <w:tc>
          <w:tcPr>
            <w:tcW w:w="625" w:type="dxa"/>
            <w:vAlign w:val="center"/>
          </w:tcPr>
          <w:p w14:paraId="2277C7AA" w14:textId="77777777" w:rsidR="00CD791C" w:rsidRDefault="00CD791C" w:rsidP="008F7E08">
            <w:pPr>
              <w:jc w:val="center"/>
              <w:rPr>
                <w:rFonts w:ascii="宋体" w:hAnsi="宋体"/>
                <w:color w:val="000000" w:themeColor="text1"/>
              </w:rPr>
            </w:pPr>
            <w:r>
              <w:rPr>
                <w:rFonts w:ascii="宋体" w:hAnsi="宋体" w:hint="eastAsia"/>
                <w:color w:val="000000" w:themeColor="text1"/>
              </w:rPr>
              <w:t>4</w:t>
            </w:r>
            <w:r>
              <w:rPr>
                <w:rFonts w:ascii="宋体" w:hAnsi="宋体"/>
                <w:color w:val="000000" w:themeColor="text1"/>
              </w:rPr>
              <w:t>4</w:t>
            </w:r>
          </w:p>
        </w:tc>
        <w:tc>
          <w:tcPr>
            <w:tcW w:w="990" w:type="dxa"/>
            <w:vAlign w:val="center"/>
          </w:tcPr>
          <w:p w14:paraId="73BD70CD" w14:textId="77777777" w:rsidR="00CD791C" w:rsidRDefault="00CD791C" w:rsidP="008F7E08">
            <w:pPr>
              <w:pStyle w:val="a8"/>
              <w:numPr>
                <w:ilvl w:val="0"/>
                <w:numId w:val="0"/>
              </w:numPr>
              <w:jc w:val="center"/>
              <w:rPr>
                <w:rFonts w:ascii="宋体" w:eastAsia="宋体" w:hAnsi="宋体"/>
                <w:color w:val="000000" w:themeColor="text1"/>
                <w:szCs w:val="21"/>
              </w:rPr>
            </w:pPr>
            <w:r>
              <w:rPr>
                <w:rFonts w:ascii="宋体" w:eastAsia="宋体" w:hAnsi="宋体" w:hint="eastAsia"/>
                <w:color w:val="000000" w:themeColor="text1"/>
                <w:szCs w:val="21"/>
              </w:rPr>
              <w:t>附录B</w:t>
            </w:r>
          </w:p>
          <w:p w14:paraId="1BA94FAD" w14:textId="4795A8B0" w:rsidR="00CD791C" w:rsidRDefault="00CD791C" w:rsidP="00FE4134">
            <w:pPr>
              <w:pStyle w:val="a9"/>
              <w:numPr>
                <w:ilvl w:val="0"/>
                <w:numId w:val="0"/>
              </w:numPr>
              <w:jc w:val="center"/>
              <w:rPr>
                <w:rFonts w:ascii="宋体" w:eastAsia="宋体" w:hAnsi="宋体"/>
                <w:color w:val="000000" w:themeColor="text1"/>
                <w:szCs w:val="21"/>
              </w:rPr>
            </w:pPr>
            <w:r>
              <w:rPr>
                <w:rFonts w:ascii="宋体" w:eastAsia="宋体" w:hAnsi="宋体"/>
                <w:color w:val="000000" w:themeColor="text1"/>
                <w:szCs w:val="21"/>
              </w:rPr>
              <w:t>B.6.3.2</w:t>
            </w:r>
          </w:p>
        </w:tc>
        <w:tc>
          <w:tcPr>
            <w:tcW w:w="3342" w:type="dxa"/>
            <w:vAlign w:val="center"/>
          </w:tcPr>
          <w:p w14:paraId="75A33B2C" w14:textId="679FC53F" w:rsidR="006B7830" w:rsidRPr="009B0C7B" w:rsidRDefault="00CD791C" w:rsidP="009B0C7B">
            <w:r w:rsidRPr="009B0C7B">
              <w:rPr>
                <w:rFonts w:hint="eastAsia"/>
              </w:rPr>
              <w:t>“</w:t>
            </w:r>
            <w:r w:rsidRPr="009B0C7B">
              <w:t>所有污渍的去污力结果总平均值至少与参比洗涤剂相同</w:t>
            </w:r>
            <w:r w:rsidRPr="009B0C7B">
              <w:rPr>
                <w:rFonts w:hint="eastAsia"/>
              </w:rPr>
              <w:t>”，主观评价的分值和客观评价的</w:t>
            </w:r>
            <w:r w:rsidRPr="009B0C7B">
              <w:rPr>
                <w:rFonts w:hint="eastAsia"/>
              </w:rPr>
              <w:t>%</w:t>
            </w:r>
            <w:r w:rsidRPr="009B0C7B">
              <w:rPr>
                <w:rFonts w:hint="eastAsia"/>
              </w:rPr>
              <w:t>不适用于以上结果总平均值计算，应对结果进行融合以便计算</w:t>
            </w:r>
          </w:p>
          <w:p w14:paraId="49625BDD" w14:textId="3FE4BDE4" w:rsidR="006B7830" w:rsidRPr="009B0C7B" w:rsidRDefault="006B7830" w:rsidP="009B0C7B">
            <w:r w:rsidRPr="009B0C7B">
              <w:rPr>
                <w:rFonts w:hint="eastAsia"/>
              </w:rPr>
              <w:t>修改建议：</w:t>
            </w:r>
            <w:r w:rsidRPr="009B0C7B">
              <w:t>计算结果更加客观</w:t>
            </w:r>
            <w:r w:rsidRPr="009B0C7B">
              <w:rPr>
                <w:rFonts w:hint="eastAsia"/>
              </w:rPr>
              <w:t>。</w:t>
            </w:r>
          </w:p>
        </w:tc>
        <w:tc>
          <w:tcPr>
            <w:tcW w:w="1417" w:type="dxa"/>
            <w:vAlign w:val="center"/>
          </w:tcPr>
          <w:p w14:paraId="5D6B1A14" w14:textId="4CE0071E" w:rsidR="00CD791C" w:rsidRPr="009B0C7B" w:rsidRDefault="00CD791C" w:rsidP="009B0C7B">
            <w:r w:rsidRPr="009B0C7B">
              <w:rPr>
                <w:rFonts w:hint="eastAsia"/>
              </w:rPr>
              <w:t>浙江省余姚市德派日用品有限公司</w:t>
            </w:r>
          </w:p>
        </w:tc>
        <w:tc>
          <w:tcPr>
            <w:tcW w:w="3544" w:type="dxa"/>
            <w:vAlign w:val="center"/>
          </w:tcPr>
          <w:p w14:paraId="68A0A2AC" w14:textId="16BADF66" w:rsidR="00CD791C" w:rsidRPr="009B0C7B" w:rsidRDefault="00CD791C" w:rsidP="009B0C7B">
            <w:r w:rsidRPr="009B0C7B">
              <w:rPr>
                <w:rFonts w:hint="eastAsia"/>
              </w:rPr>
              <w:t>采纳，在附录</w:t>
            </w:r>
            <w:r w:rsidRPr="009B0C7B">
              <w:rPr>
                <w:rFonts w:hint="eastAsia"/>
              </w:rPr>
              <w:t>B</w:t>
            </w:r>
            <w:r w:rsidRPr="009B0C7B">
              <w:rPr>
                <w:rFonts w:hint="eastAsia"/>
              </w:rPr>
              <w:t>的</w:t>
            </w:r>
            <w:r w:rsidRPr="009B0C7B">
              <w:rPr>
                <w:rFonts w:hint="eastAsia"/>
              </w:rPr>
              <w:t>B.6.3.2</w:t>
            </w:r>
            <w:r w:rsidRPr="009B0C7B">
              <w:rPr>
                <w:rFonts w:hint="eastAsia"/>
              </w:rPr>
              <w:t>中强调蛋黄渍与混合淀粉渍均使用沉重法进行评价，而茶渍则使用色差法进行评价。这两种方法均是通过仪器测量数值然后计算出污渍去除率的客观评价方法，可直接用于计算总平均值</w:t>
            </w:r>
          </w:p>
        </w:tc>
      </w:tr>
      <w:tr w:rsidR="00CD791C" w14:paraId="2DE23F4D" w14:textId="77777777" w:rsidTr="005369C7">
        <w:trPr>
          <w:trHeight w:val="70"/>
          <w:jc w:val="center"/>
        </w:trPr>
        <w:tc>
          <w:tcPr>
            <w:tcW w:w="625" w:type="dxa"/>
            <w:vAlign w:val="center"/>
          </w:tcPr>
          <w:p w14:paraId="540A00BD" w14:textId="77777777" w:rsidR="00CD791C" w:rsidRDefault="00CD791C" w:rsidP="008F7E08">
            <w:pPr>
              <w:jc w:val="center"/>
              <w:rPr>
                <w:rFonts w:ascii="宋体" w:hAnsi="宋体"/>
                <w:color w:val="000000" w:themeColor="text1"/>
              </w:rPr>
            </w:pPr>
            <w:r>
              <w:rPr>
                <w:rFonts w:ascii="宋体" w:hAnsi="宋体" w:hint="eastAsia"/>
                <w:color w:val="000000" w:themeColor="text1"/>
              </w:rPr>
              <w:t>45</w:t>
            </w:r>
          </w:p>
        </w:tc>
        <w:tc>
          <w:tcPr>
            <w:tcW w:w="990" w:type="dxa"/>
            <w:vAlign w:val="center"/>
          </w:tcPr>
          <w:p w14:paraId="695F4A1A" w14:textId="53755089" w:rsidR="00CD791C" w:rsidRDefault="00CD791C" w:rsidP="00FE4134">
            <w:pPr>
              <w:snapToGrid w:val="0"/>
              <w:jc w:val="center"/>
              <w:rPr>
                <w:rFonts w:ascii="宋体" w:hAnsi="宋体"/>
              </w:rPr>
            </w:pPr>
            <w:r>
              <w:rPr>
                <w:rFonts w:ascii="宋体" w:hAnsi="宋体" w:hint="eastAsia"/>
                <w:color w:val="000000" w:themeColor="text1"/>
              </w:rPr>
              <w:t>附录C</w:t>
            </w:r>
          </w:p>
        </w:tc>
        <w:tc>
          <w:tcPr>
            <w:tcW w:w="3342" w:type="dxa"/>
            <w:vAlign w:val="center"/>
          </w:tcPr>
          <w:p w14:paraId="07AAB42C" w14:textId="5737CFD6" w:rsidR="00CD791C" w:rsidRPr="009B0C7B" w:rsidRDefault="00CD791C" w:rsidP="009B0C7B">
            <w:r w:rsidRPr="009B0C7B">
              <w:rPr>
                <w:rFonts w:hint="eastAsia"/>
              </w:rPr>
              <w:t>本章内容基本上译自于文献</w:t>
            </w:r>
            <w:r w:rsidRPr="009B0C7B">
              <w:rPr>
                <w:rFonts w:hint="eastAsia"/>
              </w:rPr>
              <w:t>3</w:t>
            </w:r>
            <w:r w:rsidRPr="009B0C7B">
              <w:rPr>
                <w:rFonts w:hint="eastAsia"/>
              </w:rPr>
              <w:t>的第</w:t>
            </w:r>
            <w:r w:rsidRPr="009B0C7B">
              <w:rPr>
                <w:rFonts w:hint="eastAsia"/>
              </w:rPr>
              <w:t>7</w:t>
            </w:r>
            <w:r w:rsidRPr="009B0C7B">
              <w:rPr>
                <w:rFonts w:hint="eastAsia"/>
              </w:rPr>
              <w:t>章，章节中提到的蛋黄污渍载体不锈钢片（附录</w:t>
            </w:r>
            <w:r w:rsidRPr="009B0C7B">
              <w:rPr>
                <w:rFonts w:hint="eastAsia"/>
              </w:rPr>
              <w:t xml:space="preserve">C.3 </w:t>
            </w:r>
            <w:proofErr w:type="spellStart"/>
            <w:r w:rsidRPr="009B0C7B">
              <w:rPr>
                <w:rFonts w:hint="eastAsia"/>
              </w:rPr>
              <w:t>i</w:t>
            </w:r>
            <w:proofErr w:type="spellEnd"/>
            <w:r w:rsidRPr="009B0C7B">
              <w:rPr>
                <w:rFonts w:hint="eastAsia"/>
              </w:rPr>
              <w:t>）需要采用规定的拉丝工艺（原文是</w:t>
            </w:r>
            <w:r w:rsidRPr="009B0C7B">
              <w:rPr>
                <w:rFonts w:hint="eastAsia"/>
              </w:rPr>
              <w:t>brushed</w:t>
            </w:r>
            <w:r w:rsidRPr="009B0C7B">
              <w:rPr>
                <w:rFonts w:hint="eastAsia"/>
              </w:rPr>
              <w:t>，修改稿中译为划花，似乎翻译太粗暴了），如果采用这种载体，载体是否由归口单位统一准备？考虑到中国的餐具的盘碟或碗，都具有明显的深度，加上一般使用光滑的不锈钢餐具，采用平面状的拉丝不锈钢片作为污渍载体不太符合中国的国情。建议更改为光滑的不锈钢碟或不锈钢碗</w:t>
            </w:r>
            <w:r w:rsidR="006B7830" w:rsidRPr="009B0C7B">
              <w:rPr>
                <w:rFonts w:hint="eastAsia"/>
              </w:rPr>
              <w:t>。</w:t>
            </w:r>
          </w:p>
        </w:tc>
        <w:tc>
          <w:tcPr>
            <w:tcW w:w="1417" w:type="dxa"/>
            <w:vAlign w:val="center"/>
          </w:tcPr>
          <w:p w14:paraId="23A750A4" w14:textId="497DFA71" w:rsidR="00CD791C" w:rsidRPr="009B0C7B" w:rsidRDefault="00CD791C" w:rsidP="009B0C7B">
            <w:r w:rsidRPr="009B0C7B">
              <w:rPr>
                <w:rFonts w:hint="eastAsia"/>
              </w:rPr>
              <w:t>广州市浪奇实业股份有限公司</w:t>
            </w:r>
          </w:p>
        </w:tc>
        <w:tc>
          <w:tcPr>
            <w:tcW w:w="3544" w:type="dxa"/>
            <w:vAlign w:val="center"/>
          </w:tcPr>
          <w:p w14:paraId="31D153E8" w14:textId="0D763D06" w:rsidR="00CD791C" w:rsidRPr="009B0C7B" w:rsidRDefault="00CD791C" w:rsidP="009B0C7B">
            <w:r w:rsidRPr="009B0C7B">
              <w:rPr>
                <w:rFonts w:hint="eastAsia"/>
              </w:rPr>
              <w:t>部分采纳，将</w:t>
            </w:r>
            <w:r w:rsidRPr="009B0C7B">
              <w:rPr>
                <w:rFonts w:hint="eastAsia"/>
              </w:rPr>
              <w:t>brushed</w:t>
            </w:r>
            <w:r w:rsidRPr="009B0C7B">
              <w:rPr>
                <w:rFonts w:hint="eastAsia"/>
              </w:rPr>
              <w:t>的翻译从划花修改为拉丝。载体可由测试企业自行准备，也可以通过归口单位统一准备。</w:t>
            </w:r>
          </w:p>
          <w:p w14:paraId="320CBE03" w14:textId="1A19115E" w:rsidR="00CD791C" w:rsidRPr="009B0C7B" w:rsidRDefault="00CD791C" w:rsidP="009B0C7B">
            <w:pPr>
              <w:rPr>
                <w:highlight w:val="yellow"/>
              </w:rPr>
            </w:pPr>
            <w:r w:rsidRPr="009B0C7B">
              <w:rPr>
                <w:rFonts w:hint="eastAsia"/>
              </w:rPr>
              <w:t>不采用使用光滑不锈钢盘或碗的建议，因为蛋液容易在光滑表面上自由流动，污渍的制备过程中拉丝有助于让蛋黄液停留在表面。同时使用不锈钢碗碟会让蛋黄液积聚在碗碟的凹面，不利于制作出平铺且均匀的蛋黄污渍</w:t>
            </w:r>
          </w:p>
        </w:tc>
      </w:tr>
      <w:tr w:rsidR="00CD791C" w14:paraId="6CBA2799" w14:textId="77777777" w:rsidTr="005369C7">
        <w:trPr>
          <w:trHeight w:val="70"/>
          <w:jc w:val="center"/>
        </w:trPr>
        <w:tc>
          <w:tcPr>
            <w:tcW w:w="625" w:type="dxa"/>
            <w:vAlign w:val="center"/>
          </w:tcPr>
          <w:p w14:paraId="5BA32804" w14:textId="77777777" w:rsidR="00CD791C" w:rsidRDefault="00CD791C" w:rsidP="008F7E08">
            <w:pPr>
              <w:jc w:val="center"/>
              <w:rPr>
                <w:rFonts w:ascii="宋体" w:hAnsi="宋体"/>
                <w:color w:val="000000" w:themeColor="text1"/>
              </w:rPr>
            </w:pPr>
            <w:r>
              <w:rPr>
                <w:rFonts w:ascii="宋体" w:hAnsi="宋体" w:hint="eastAsia"/>
                <w:color w:val="000000" w:themeColor="text1"/>
              </w:rPr>
              <w:t>46</w:t>
            </w:r>
          </w:p>
        </w:tc>
        <w:tc>
          <w:tcPr>
            <w:tcW w:w="990" w:type="dxa"/>
            <w:vAlign w:val="center"/>
          </w:tcPr>
          <w:p w14:paraId="221CA04E"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附录C</w:t>
            </w:r>
          </w:p>
          <w:p w14:paraId="3F3E9CC3"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附录D</w:t>
            </w:r>
          </w:p>
          <w:p w14:paraId="2E72B520" w14:textId="4F291714" w:rsidR="00CD791C" w:rsidRDefault="00CD791C" w:rsidP="00FE4134">
            <w:pPr>
              <w:snapToGrid w:val="0"/>
              <w:jc w:val="center"/>
              <w:rPr>
                <w:rFonts w:ascii="宋体" w:hAnsi="宋体"/>
                <w:color w:val="000000" w:themeColor="text1"/>
              </w:rPr>
            </w:pPr>
            <w:r>
              <w:rPr>
                <w:rFonts w:ascii="宋体" w:hAnsi="宋体" w:hint="eastAsia"/>
                <w:color w:val="000000" w:themeColor="text1"/>
              </w:rPr>
              <w:t>附录E</w:t>
            </w:r>
          </w:p>
        </w:tc>
        <w:tc>
          <w:tcPr>
            <w:tcW w:w="3342" w:type="dxa"/>
            <w:vAlign w:val="center"/>
          </w:tcPr>
          <w:p w14:paraId="1F5C3533" w14:textId="775EF2F3" w:rsidR="006B7830" w:rsidRPr="009B0C7B" w:rsidRDefault="00CD791C" w:rsidP="009B0C7B">
            <w:r w:rsidRPr="009B0C7B">
              <w:rPr>
                <w:rFonts w:hint="eastAsia"/>
              </w:rPr>
              <w:t>蛋黄、淀粉、茶渍污垢的制备都是不锈钢板或者瓷板上，建议都改成餐具。</w:t>
            </w:r>
          </w:p>
          <w:p w14:paraId="019B5A54" w14:textId="389E0E7E" w:rsidR="006B7830" w:rsidRPr="009B0C7B" w:rsidRDefault="006B7830" w:rsidP="009B0C7B">
            <w:r w:rsidRPr="009B0C7B">
              <w:rPr>
                <w:rFonts w:hint="eastAsia"/>
              </w:rPr>
              <w:t>修改理由：不锈钢板或者瓷板并不适用于洗碗机碗篮装载，喷淋洗涤时可能发生移动或跌落。</w:t>
            </w:r>
          </w:p>
        </w:tc>
        <w:tc>
          <w:tcPr>
            <w:tcW w:w="1417" w:type="dxa"/>
            <w:vAlign w:val="center"/>
          </w:tcPr>
          <w:p w14:paraId="50B7D905" w14:textId="00FD9427" w:rsidR="00CD791C" w:rsidRPr="009B0C7B" w:rsidRDefault="00CD791C" w:rsidP="009B0C7B">
            <w:r w:rsidRPr="009B0C7B">
              <w:rPr>
                <w:rFonts w:hint="eastAsia"/>
              </w:rPr>
              <w:t>佛山市顺德区美的洗涤电器制造有限公司</w:t>
            </w:r>
          </w:p>
        </w:tc>
        <w:tc>
          <w:tcPr>
            <w:tcW w:w="3544" w:type="dxa"/>
            <w:vAlign w:val="center"/>
          </w:tcPr>
          <w:p w14:paraId="2E5AEC49" w14:textId="2F71A0B9" w:rsidR="00CD791C" w:rsidRPr="009B0C7B" w:rsidRDefault="00CD791C" w:rsidP="009B0C7B">
            <w:r w:rsidRPr="009B0C7B">
              <w:rPr>
                <w:rFonts w:hint="eastAsia"/>
              </w:rPr>
              <w:t>不采纳，原因如下：</w:t>
            </w:r>
          </w:p>
          <w:p w14:paraId="71276E74" w14:textId="77777777" w:rsidR="00CD791C" w:rsidRPr="009B0C7B" w:rsidRDefault="00CD791C" w:rsidP="009B0C7B">
            <w:r w:rsidRPr="009B0C7B">
              <w:rPr>
                <w:rFonts w:hint="eastAsia"/>
              </w:rPr>
              <w:t>对于蛋黄污渍，不锈钢碗碟会让蛋黄液积聚在碗碟的凹面，不利于制作出平铺且均匀的蛋黄污渍。</w:t>
            </w:r>
          </w:p>
          <w:p w14:paraId="10C5525A" w14:textId="77777777" w:rsidR="00CD791C" w:rsidRPr="009B0C7B" w:rsidRDefault="00CD791C" w:rsidP="009B0C7B">
            <w:r w:rsidRPr="009B0C7B">
              <w:rPr>
                <w:rFonts w:hint="eastAsia"/>
              </w:rPr>
              <w:t>对于茶渍，用茶杯会增加仪器检测色差值的难度，因此这里建议采用平整且材质于一般茶杯相同的瓷片。</w:t>
            </w:r>
          </w:p>
          <w:p w14:paraId="78BC5948" w14:textId="4EBBF74C" w:rsidR="00CD791C" w:rsidRPr="009B0C7B" w:rsidRDefault="00CD791C" w:rsidP="009B0C7B">
            <w:r w:rsidRPr="009B0C7B">
              <w:rPr>
                <w:rFonts w:hint="eastAsia"/>
              </w:rPr>
              <w:t>对于混合淀粉渍，已采用玻璃盘子作为基质</w:t>
            </w:r>
          </w:p>
        </w:tc>
      </w:tr>
      <w:tr w:rsidR="00CD791C" w14:paraId="3D44AB19" w14:textId="77777777" w:rsidTr="005369C7">
        <w:trPr>
          <w:trHeight w:val="70"/>
          <w:jc w:val="center"/>
        </w:trPr>
        <w:tc>
          <w:tcPr>
            <w:tcW w:w="625" w:type="dxa"/>
            <w:vAlign w:val="center"/>
          </w:tcPr>
          <w:p w14:paraId="3C8E0FF1" w14:textId="77777777" w:rsidR="00CD791C" w:rsidRDefault="00CD791C" w:rsidP="008F7E08">
            <w:pPr>
              <w:jc w:val="center"/>
              <w:rPr>
                <w:rFonts w:ascii="宋体" w:hAnsi="宋体"/>
                <w:color w:val="000000" w:themeColor="text1"/>
              </w:rPr>
            </w:pPr>
            <w:r>
              <w:rPr>
                <w:rFonts w:ascii="宋体" w:hAnsi="宋体" w:hint="eastAsia"/>
                <w:color w:val="000000" w:themeColor="text1"/>
              </w:rPr>
              <w:t>47</w:t>
            </w:r>
          </w:p>
        </w:tc>
        <w:tc>
          <w:tcPr>
            <w:tcW w:w="990" w:type="dxa"/>
            <w:vAlign w:val="center"/>
          </w:tcPr>
          <w:p w14:paraId="5EA9AA95"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附录C</w:t>
            </w:r>
          </w:p>
          <w:p w14:paraId="07187476" w14:textId="766733F4" w:rsidR="00CD791C" w:rsidRDefault="00CD791C" w:rsidP="00FE4134">
            <w:pPr>
              <w:snapToGrid w:val="0"/>
              <w:jc w:val="center"/>
              <w:rPr>
                <w:rFonts w:ascii="宋体" w:hAnsi="宋体"/>
                <w:color w:val="000000" w:themeColor="text1"/>
              </w:rPr>
            </w:pPr>
            <w:r>
              <w:rPr>
                <w:rFonts w:ascii="宋体" w:hAnsi="宋体"/>
                <w:color w:val="000000" w:themeColor="text1"/>
              </w:rPr>
              <w:lastRenderedPageBreak/>
              <w:t>C.3</w:t>
            </w:r>
          </w:p>
        </w:tc>
        <w:tc>
          <w:tcPr>
            <w:tcW w:w="3342" w:type="dxa"/>
            <w:vAlign w:val="center"/>
          </w:tcPr>
          <w:p w14:paraId="77F8211B" w14:textId="77777777" w:rsidR="00CD791C" w:rsidRPr="009B0C7B" w:rsidRDefault="00CD791C" w:rsidP="009B0C7B">
            <w:r w:rsidRPr="009B0C7B">
              <w:lastRenderedPageBreak/>
              <w:t>不锈钢片改为不锈钢盆</w:t>
            </w:r>
          </w:p>
          <w:p w14:paraId="5038837F" w14:textId="7B98B542" w:rsidR="006B7830" w:rsidRPr="009B0C7B" w:rsidRDefault="006B7830" w:rsidP="009B0C7B">
            <w:r w:rsidRPr="009B0C7B">
              <w:rPr>
                <w:rFonts w:hint="eastAsia"/>
              </w:rPr>
              <w:lastRenderedPageBreak/>
              <w:t>修改理由：不锈钢碗碟会让蛋黄液积聚在碗碟的凹面，不利于制作出平铺且均匀的蛋黄污渍。</w:t>
            </w:r>
          </w:p>
        </w:tc>
        <w:tc>
          <w:tcPr>
            <w:tcW w:w="1417" w:type="dxa"/>
            <w:vAlign w:val="center"/>
          </w:tcPr>
          <w:p w14:paraId="22994820" w14:textId="051AFFCC" w:rsidR="00CD791C" w:rsidRPr="009B0C7B" w:rsidRDefault="00CD791C" w:rsidP="009B0C7B">
            <w:r w:rsidRPr="009B0C7B">
              <w:rPr>
                <w:rFonts w:hint="eastAsia"/>
              </w:rPr>
              <w:lastRenderedPageBreak/>
              <w:t>威莱（广州）</w:t>
            </w:r>
            <w:r w:rsidRPr="009B0C7B">
              <w:rPr>
                <w:rFonts w:hint="eastAsia"/>
              </w:rPr>
              <w:lastRenderedPageBreak/>
              <w:t>日用品有限公司</w:t>
            </w:r>
          </w:p>
        </w:tc>
        <w:tc>
          <w:tcPr>
            <w:tcW w:w="3544" w:type="dxa"/>
            <w:vAlign w:val="center"/>
          </w:tcPr>
          <w:p w14:paraId="550BB5A7" w14:textId="1C0B08A3" w:rsidR="00CD791C" w:rsidRPr="009B0C7B" w:rsidRDefault="009859B6" w:rsidP="009B0C7B">
            <w:r w:rsidRPr="009B0C7B">
              <w:rPr>
                <w:rFonts w:hint="eastAsia"/>
              </w:rPr>
              <w:lastRenderedPageBreak/>
              <w:t>不采纳，</w:t>
            </w:r>
            <w:r w:rsidR="00CD791C" w:rsidRPr="009B0C7B">
              <w:rPr>
                <w:rFonts w:hint="eastAsia"/>
              </w:rPr>
              <w:t>不锈钢片为片状，洗碗机内</w:t>
            </w:r>
            <w:r w:rsidR="00CD791C" w:rsidRPr="009B0C7B">
              <w:rPr>
                <w:rFonts w:hint="eastAsia"/>
              </w:rPr>
              <w:lastRenderedPageBreak/>
              <w:t>一般没有专门的位置放置，放置位置和洗涤效果关系比较</w:t>
            </w:r>
          </w:p>
        </w:tc>
      </w:tr>
      <w:tr w:rsidR="00CD791C" w14:paraId="0565E63C" w14:textId="77777777" w:rsidTr="005369C7">
        <w:trPr>
          <w:trHeight w:val="70"/>
          <w:jc w:val="center"/>
        </w:trPr>
        <w:tc>
          <w:tcPr>
            <w:tcW w:w="625" w:type="dxa"/>
            <w:vAlign w:val="center"/>
          </w:tcPr>
          <w:p w14:paraId="0E64B959" w14:textId="77777777" w:rsidR="00CD791C" w:rsidRDefault="00CD791C" w:rsidP="008F7E08">
            <w:pPr>
              <w:jc w:val="center"/>
              <w:rPr>
                <w:rFonts w:ascii="宋体" w:hAnsi="宋体"/>
                <w:color w:val="000000" w:themeColor="text1"/>
              </w:rPr>
            </w:pPr>
            <w:r>
              <w:rPr>
                <w:rFonts w:ascii="宋体" w:hAnsi="宋体" w:hint="eastAsia"/>
                <w:color w:val="000000" w:themeColor="text1"/>
              </w:rPr>
              <w:lastRenderedPageBreak/>
              <w:t>48</w:t>
            </w:r>
          </w:p>
        </w:tc>
        <w:tc>
          <w:tcPr>
            <w:tcW w:w="990" w:type="dxa"/>
            <w:vAlign w:val="center"/>
          </w:tcPr>
          <w:p w14:paraId="34032710" w14:textId="704101BD" w:rsidR="00CD791C" w:rsidRDefault="00CD791C" w:rsidP="00FE4134">
            <w:pPr>
              <w:snapToGrid w:val="0"/>
              <w:jc w:val="center"/>
              <w:rPr>
                <w:rFonts w:ascii="宋体" w:hAnsi="宋体"/>
                <w:color w:val="000000" w:themeColor="text1"/>
              </w:rPr>
            </w:pPr>
            <w:r>
              <w:rPr>
                <w:rFonts w:ascii="宋体" w:hAnsi="宋体" w:hint="eastAsia"/>
                <w:color w:val="000000" w:themeColor="text1"/>
              </w:rPr>
              <w:t>附录C C.3.i</w:t>
            </w:r>
          </w:p>
        </w:tc>
        <w:tc>
          <w:tcPr>
            <w:tcW w:w="3342" w:type="dxa"/>
            <w:vAlign w:val="center"/>
          </w:tcPr>
          <w:p w14:paraId="3381DCB1" w14:textId="109B5828" w:rsidR="006B7830" w:rsidRPr="009B0C7B" w:rsidRDefault="00CD791C" w:rsidP="009B0C7B">
            <w:r w:rsidRPr="009B0C7B">
              <w:rPr>
                <w:rFonts w:hint="eastAsia"/>
              </w:rPr>
              <w:t>“不锈钢片”换成“不锈钢碟”。</w:t>
            </w:r>
          </w:p>
          <w:p w14:paraId="75AA98B6" w14:textId="124E5E07" w:rsidR="00CD791C" w:rsidRPr="009B0C7B" w:rsidRDefault="006B7830" w:rsidP="009B0C7B">
            <w:r w:rsidRPr="009B0C7B">
              <w:rPr>
                <w:rFonts w:hint="eastAsia"/>
              </w:rPr>
              <w:t>修改理由：不锈钢片制作复杂，不太符合生活日常，建议采用我司蛋黄污渍配制的不锈钢碟。</w:t>
            </w:r>
          </w:p>
        </w:tc>
        <w:tc>
          <w:tcPr>
            <w:tcW w:w="1417" w:type="dxa"/>
            <w:vAlign w:val="center"/>
          </w:tcPr>
          <w:p w14:paraId="2CB17987" w14:textId="4EDB13FE" w:rsidR="00CD791C" w:rsidRPr="009B0C7B" w:rsidRDefault="00CD791C" w:rsidP="009B0C7B">
            <w:r w:rsidRPr="009B0C7B">
              <w:rPr>
                <w:rFonts w:hint="eastAsia"/>
              </w:rPr>
              <w:t>浙江省余姚市德派日用品有限公司</w:t>
            </w:r>
          </w:p>
        </w:tc>
        <w:tc>
          <w:tcPr>
            <w:tcW w:w="3544" w:type="dxa"/>
            <w:vAlign w:val="center"/>
          </w:tcPr>
          <w:p w14:paraId="711D201D" w14:textId="6E570983" w:rsidR="00CD791C" w:rsidRPr="009B0C7B" w:rsidRDefault="00CD791C" w:rsidP="009B0C7B">
            <w:r w:rsidRPr="009B0C7B">
              <w:rPr>
                <w:rFonts w:hint="eastAsia"/>
              </w:rPr>
              <w:t>不采纳，不锈钢碗碟会让蛋黄液积聚在碗碟的凹面，不利于制作出平铺且均匀的蛋黄污渍</w:t>
            </w:r>
          </w:p>
        </w:tc>
      </w:tr>
      <w:tr w:rsidR="00CD791C" w14:paraId="5DDD36FC" w14:textId="77777777" w:rsidTr="005369C7">
        <w:trPr>
          <w:trHeight w:val="70"/>
          <w:jc w:val="center"/>
        </w:trPr>
        <w:tc>
          <w:tcPr>
            <w:tcW w:w="625" w:type="dxa"/>
            <w:vAlign w:val="center"/>
          </w:tcPr>
          <w:p w14:paraId="313E3C47" w14:textId="77777777" w:rsidR="00CD791C" w:rsidRDefault="00CD791C" w:rsidP="008F7E08">
            <w:pPr>
              <w:jc w:val="center"/>
              <w:rPr>
                <w:rFonts w:ascii="宋体" w:hAnsi="宋体"/>
                <w:color w:val="000000" w:themeColor="text1"/>
              </w:rPr>
            </w:pPr>
            <w:r>
              <w:rPr>
                <w:rFonts w:ascii="宋体" w:hAnsi="宋体" w:hint="eastAsia"/>
                <w:color w:val="000000" w:themeColor="text1"/>
              </w:rPr>
              <w:t>49</w:t>
            </w:r>
          </w:p>
        </w:tc>
        <w:tc>
          <w:tcPr>
            <w:tcW w:w="990" w:type="dxa"/>
            <w:vAlign w:val="center"/>
          </w:tcPr>
          <w:p w14:paraId="76336898"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附录C</w:t>
            </w:r>
          </w:p>
          <w:p w14:paraId="2D408203"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附录D</w:t>
            </w:r>
          </w:p>
          <w:p w14:paraId="1EC86B0F"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附录E</w:t>
            </w:r>
          </w:p>
          <w:p w14:paraId="09BFDA3F"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C</w:t>
            </w:r>
            <w:r>
              <w:rPr>
                <w:rFonts w:ascii="宋体" w:hAnsi="宋体"/>
                <w:color w:val="000000" w:themeColor="text1"/>
              </w:rPr>
              <w:t>.</w:t>
            </w:r>
            <w:r>
              <w:rPr>
                <w:rFonts w:ascii="宋体" w:hAnsi="宋体" w:hint="eastAsia"/>
                <w:color w:val="000000" w:themeColor="text1"/>
              </w:rPr>
              <w:t>4.1</w:t>
            </w:r>
          </w:p>
          <w:p w14:paraId="2024546B" w14:textId="77777777" w:rsidR="00CD791C" w:rsidRDefault="00CD791C" w:rsidP="008F7E08">
            <w:pPr>
              <w:snapToGrid w:val="0"/>
              <w:jc w:val="center"/>
              <w:rPr>
                <w:rFonts w:ascii="宋体" w:hAnsi="宋体"/>
                <w:color w:val="000000" w:themeColor="text1"/>
              </w:rPr>
            </w:pPr>
            <w:r>
              <w:rPr>
                <w:rFonts w:ascii="宋体" w:hAnsi="宋体"/>
                <w:color w:val="000000" w:themeColor="text1"/>
              </w:rPr>
              <w:t>D.4.1</w:t>
            </w:r>
          </w:p>
          <w:p w14:paraId="4CA45D35" w14:textId="2CC742D2" w:rsidR="00CD791C" w:rsidRDefault="00CD791C" w:rsidP="008F7E08">
            <w:pPr>
              <w:snapToGrid w:val="0"/>
              <w:jc w:val="center"/>
              <w:rPr>
                <w:rFonts w:ascii="宋体" w:hAnsi="宋体"/>
                <w:color w:val="000000" w:themeColor="text1"/>
              </w:rPr>
            </w:pPr>
            <w:r>
              <w:rPr>
                <w:rFonts w:ascii="宋体" w:hAnsi="宋体"/>
                <w:color w:val="000000" w:themeColor="text1"/>
              </w:rPr>
              <w:t>E.4.1</w:t>
            </w:r>
          </w:p>
        </w:tc>
        <w:tc>
          <w:tcPr>
            <w:tcW w:w="3342" w:type="dxa"/>
            <w:vAlign w:val="center"/>
          </w:tcPr>
          <w:p w14:paraId="49D79C72" w14:textId="32919E05" w:rsidR="006B7830" w:rsidRPr="009B0C7B" w:rsidRDefault="00CD791C" w:rsidP="009B0C7B">
            <w:r w:rsidRPr="009B0C7B">
              <w:rPr>
                <w:rFonts w:hint="eastAsia"/>
              </w:rPr>
              <w:t>建议“环境温度（</w:t>
            </w:r>
            <w:r w:rsidRPr="009B0C7B">
              <w:rPr>
                <w:rFonts w:hint="eastAsia"/>
              </w:rPr>
              <w:t>20</w:t>
            </w:r>
            <w:r w:rsidRPr="009B0C7B">
              <w:t>±4</w:t>
            </w:r>
            <w:r w:rsidRPr="009B0C7B">
              <w:rPr>
                <w:rFonts w:hint="eastAsia"/>
              </w:rPr>
              <w:t>）℃”建议修改为“环境温度（</w:t>
            </w:r>
            <w:r w:rsidRPr="009B0C7B">
              <w:rPr>
                <w:rFonts w:hint="eastAsia"/>
              </w:rPr>
              <w:t>20</w:t>
            </w:r>
            <w:r w:rsidRPr="009B0C7B">
              <w:t>±2</w:t>
            </w:r>
            <w:r w:rsidRPr="009B0C7B">
              <w:rPr>
                <w:rFonts w:hint="eastAsia"/>
              </w:rPr>
              <w:t>）℃”，文中其它处同步修改。</w:t>
            </w:r>
          </w:p>
          <w:p w14:paraId="72397A15" w14:textId="7247C565" w:rsidR="006B7830" w:rsidRPr="009B0C7B" w:rsidRDefault="006B7830" w:rsidP="009B0C7B">
            <w:r w:rsidRPr="009B0C7B">
              <w:rPr>
                <w:rFonts w:hint="eastAsia"/>
              </w:rPr>
              <w:t>修改理由：理由：减少实验误差，</w:t>
            </w:r>
            <w:r w:rsidRPr="009B0C7B">
              <w:rPr>
                <w:rFonts w:hint="eastAsia"/>
              </w:rPr>
              <w:t>GB/T20290</w:t>
            </w:r>
            <w:r w:rsidRPr="009B0C7B">
              <w:rPr>
                <w:rFonts w:hint="eastAsia"/>
              </w:rPr>
              <w:t>中的室温是（</w:t>
            </w:r>
            <w:r w:rsidRPr="009B0C7B">
              <w:rPr>
                <w:rFonts w:hint="eastAsia"/>
              </w:rPr>
              <w:t>20</w:t>
            </w:r>
            <w:r w:rsidRPr="009B0C7B">
              <w:t>±2</w:t>
            </w:r>
            <w:r w:rsidRPr="009B0C7B">
              <w:rPr>
                <w:rFonts w:hint="eastAsia"/>
              </w:rPr>
              <w:t>）℃，</w:t>
            </w:r>
            <w:r w:rsidRPr="009B0C7B">
              <w:rPr>
                <w:rFonts w:hint="eastAsia"/>
              </w:rPr>
              <w:t>GB/T38383</w:t>
            </w:r>
            <w:r w:rsidRPr="009B0C7B">
              <w:rPr>
                <w:rFonts w:hint="eastAsia"/>
              </w:rPr>
              <w:t>中的环境温度是（</w:t>
            </w:r>
            <w:r w:rsidRPr="009B0C7B">
              <w:rPr>
                <w:rFonts w:hint="eastAsia"/>
              </w:rPr>
              <w:t>2</w:t>
            </w:r>
            <w:r w:rsidRPr="009B0C7B">
              <w:t>3±2</w:t>
            </w:r>
            <w:r w:rsidRPr="009B0C7B">
              <w:rPr>
                <w:rFonts w:hint="eastAsia"/>
              </w:rPr>
              <w:t>）℃。</w:t>
            </w:r>
          </w:p>
        </w:tc>
        <w:tc>
          <w:tcPr>
            <w:tcW w:w="1417" w:type="dxa"/>
            <w:vAlign w:val="center"/>
          </w:tcPr>
          <w:p w14:paraId="220D7C8E" w14:textId="1B293A24" w:rsidR="00CD791C" w:rsidRPr="009B0C7B" w:rsidRDefault="00CD791C" w:rsidP="009B0C7B">
            <w:r w:rsidRPr="009B0C7B">
              <w:rPr>
                <w:rFonts w:hint="eastAsia"/>
              </w:rPr>
              <w:t>佛山市顺德区美的洗涤电器制造有限公司</w:t>
            </w:r>
          </w:p>
        </w:tc>
        <w:tc>
          <w:tcPr>
            <w:tcW w:w="3544" w:type="dxa"/>
            <w:vAlign w:val="center"/>
          </w:tcPr>
          <w:p w14:paraId="2E5D5D35" w14:textId="16D80129" w:rsidR="00CD791C" w:rsidRPr="009B0C7B" w:rsidRDefault="00CD791C" w:rsidP="009B0C7B">
            <w:r w:rsidRPr="009B0C7B">
              <w:rPr>
                <w:rFonts w:hint="eastAsia"/>
              </w:rPr>
              <w:t>不采纳，在装备有多台洗碗机以及多个干燥箱的实验室内，温度比较难控制在</w:t>
            </w:r>
            <w:r w:rsidRPr="009B0C7B">
              <w:t xml:space="preserve">±2 </w:t>
            </w:r>
            <w:r w:rsidRPr="009B0C7B">
              <w:rPr>
                <w:rFonts w:hint="eastAsia"/>
              </w:rPr>
              <w:t>℃范围内</w:t>
            </w:r>
            <w:r w:rsidR="002D42D4" w:rsidRPr="009B0C7B">
              <w:rPr>
                <w:rFonts w:hint="eastAsia"/>
              </w:rPr>
              <w:t>。</w:t>
            </w:r>
          </w:p>
          <w:p w14:paraId="72F28B77" w14:textId="1C14DE8D" w:rsidR="00CD791C" w:rsidRPr="009B0C7B" w:rsidRDefault="00CD791C" w:rsidP="009B0C7B">
            <w:r w:rsidRPr="009B0C7B">
              <w:rPr>
                <w:rFonts w:hint="eastAsia"/>
              </w:rPr>
              <w:t>同时如此细微的温度差距对试验结果没有明显影响，因此本标准不作要求</w:t>
            </w:r>
          </w:p>
        </w:tc>
      </w:tr>
      <w:tr w:rsidR="00CD791C" w14:paraId="122205C0" w14:textId="77777777" w:rsidTr="005369C7">
        <w:trPr>
          <w:trHeight w:val="70"/>
          <w:jc w:val="center"/>
        </w:trPr>
        <w:tc>
          <w:tcPr>
            <w:tcW w:w="625" w:type="dxa"/>
            <w:vAlign w:val="center"/>
          </w:tcPr>
          <w:p w14:paraId="0A934AF9" w14:textId="77777777" w:rsidR="00CD791C" w:rsidRDefault="00CD791C" w:rsidP="008F7E08">
            <w:pPr>
              <w:jc w:val="center"/>
              <w:rPr>
                <w:rFonts w:ascii="宋体" w:hAnsi="宋体"/>
                <w:color w:val="000000" w:themeColor="text1"/>
              </w:rPr>
            </w:pPr>
            <w:r>
              <w:rPr>
                <w:rFonts w:ascii="宋体" w:hAnsi="宋体" w:hint="eastAsia"/>
                <w:color w:val="000000" w:themeColor="text1"/>
              </w:rPr>
              <w:t>50</w:t>
            </w:r>
          </w:p>
        </w:tc>
        <w:tc>
          <w:tcPr>
            <w:tcW w:w="990" w:type="dxa"/>
            <w:vAlign w:val="center"/>
          </w:tcPr>
          <w:p w14:paraId="46E943AC" w14:textId="77777777" w:rsidR="00CD791C" w:rsidRDefault="00CD791C" w:rsidP="008F7E08">
            <w:pPr>
              <w:jc w:val="center"/>
              <w:rPr>
                <w:rFonts w:ascii="宋体" w:hAnsi="宋体"/>
                <w:color w:val="000000" w:themeColor="text1"/>
              </w:rPr>
            </w:pPr>
            <w:r>
              <w:rPr>
                <w:rFonts w:ascii="宋体" w:hAnsi="宋体" w:hint="eastAsia"/>
                <w:color w:val="000000" w:themeColor="text1"/>
              </w:rPr>
              <w:t>附录C</w:t>
            </w:r>
          </w:p>
          <w:p w14:paraId="13BF650B" w14:textId="7DD5EE8E" w:rsidR="00CD791C" w:rsidRDefault="00CD791C" w:rsidP="008F7E08">
            <w:pPr>
              <w:snapToGrid w:val="0"/>
              <w:jc w:val="center"/>
              <w:rPr>
                <w:rFonts w:ascii="宋体" w:hAnsi="宋体"/>
                <w:color w:val="000000" w:themeColor="text1"/>
              </w:rPr>
            </w:pPr>
            <w:r>
              <w:rPr>
                <w:rFonts w:ascii="宋体" w:hAnsi="宋体"/>
                <w:color w:val="000000" w:themeColor="text1"/>
              </w:rPr>
              <w:t>C.4.2</w:t>
            </w:r>
          </w:p>
        </w:tc>
        <w:tc>
          <w:tcPr>
            <w:tcW w:w="3342" w:type="dxa"/>
            <w:vAlign w:val="center"/>
          </w:tcPr>
          <w:p w14:paraId="6D34E0AB" w14:textId="1767F518" w:rsidR="006B7830" w:rsidRPr="009B0C7B" w:rsidRDefault="00CD791C" w:rsidP="009B0C7B">
            <w:r w:rsidRPr="009B0C7B">
              <w:rPr>
                <w:rFonts w:hint="eastAsia"/>
              </w:rPr>
              <w:t>不锈钢片需要做编号，最好出厂时有刻印。</w:t>
            </w:r>
          </w:p>
          <w:p w14:paraId="30941989" w14:textId="18C2E490" w:rsidR="006B7830" w:rsidRPr="009B0C7B" w:rsidRDefault="006B7830" w:rsidP="009B0C7B">
            <w:r w:rsidRPr="009B0C7B">
              <w:rPr>
                <w:rFonts w:hint="eastAsia"/>
              </w:rPr>
              <w:t>修改理由：没有编码难识别易出错。</w:t>
            </w:r>
          </w:p>
        </w:tc>
        <w:tc>
          <w:tcPr>
            <w:tcW w:w="1417" w:type="dxa"/>
            <w:vAlign w:val="center"/>
          </w:tcPr>
          <w:p w14:paraId="085C3EE8" w14:textId="301F205F" w:rsidR="00CD791C" w:rsidRPr="009B0C7B" w:rsidRDefault="00CD791C" w:rsidP="009B0C7B">
            <w:r w:rsidRPr="009B0C7B">
              <w:rPr>
                <w:rFonts w:hint="eastAsia"/>
              </w:rPr>
              <w:t>浙江省余姚市德派日用品有限公司</w:t>
            </w:r>
          </w:p>
        </w:tc>
        <w:tc>
          <w:tcPr>
            <w:tcW w:w="3544" w:type="dxa"/>
            <w:vAlign w:val="center"/>
          </w:tcPr>
          <w:p w14:paraId="32F23D2F" w14:textId="3F029642" w:rsidR="00CD791C" w:rsidRPr="009B0C7B" w:rsidRDefault="00CD791C" w:rsidP="009B0C7B">
            <w:r w:rsidRPr="009B0C7B">
              <w:rPr>
                <w:rFonts w:hint="eastAsia"/>
              </w:rPr>
              <w:t>采纳，在</w:t>
            </w:r>
            <w:r w:rsidRPr="009B0C7B">
              <w:rPr>
                <w:rFonts w:hint="eastAsia"/>
              </w:rPr>
              <w:t>C</w:t>
            </w:r>
            <w:r w:rsidRPr="009B0C7B">
              <w:t>.4.2</w:t>
            </w:r>
            <w:r w:rsidRPr="009B0C7B">
              <w:rPr>
                <w:rFonts w:hint="eastAsia"/>
              </w:rPr>
              <w:t>中强调测试前不锈钢片需要做编号，至于是否时出厂时就刻印好具体看采购情况</w:t>
            </w:r>
          </w:p>
        </w:tc>
      </w:tr>
      <w:tr w:rsidR="00CD791C" w14:paraId="22465052" w14:textId="77777777" w:rsidTr="005369C7">
        <w:trPr>
          <w:trHeight w:val="70"/>
          <w:jc w:val="center"/>
        </w:trPr>
        <w:tc>
          <w:tcPr>
            <w:tcW w:w="625" w:type="dxa"/>
            <w:vAlign w:val="center"/>
          </w:tcPr>
          <w:p w14:paraId="3E4349C7" w14:textId="77777777" w:rsidR="00CD791C" w:rsidRDefault="00CD791C" w:rsidP="008F7E08">
            <w:pPr>
              <w:jc w:val="center"/>
              <w:rPr>
                <w:rFonts w:ascii="宋体" w:hAnsi="宋体"/>
                <w:color w:val="000000" w:themeColor="text1"/>
              </w:rPr>
            </w:pPr>
            <w:r>
              <w:rPr>
                <w:rFonts w:ascii="宋体" w:hAnsi="宋体" w:hint="eastAsia"/>
                <w:color w:val="000000" w:themeColor="text1"/>
              </w:rPr>
              <w:t>51</w:t>
            </w:r>
          </w:p>
        </w:tc>
        <w:tc>
          <w:tcPr>
            <w:tcW w:w="990" w:type="dxa"/>
            <w:vAlign w:val="center"/>
          </w:tcPr>
          <w:p w14:paraId="2BDD9981"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附录C</w:t>
            </w:r>
          </w:p>
          <w:p w14:paraId="6F56BD1B"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附录D</w:t>
            </w:r>
          </w:p>
          <w:p w14:paraId="6DA1AD71"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C.4.2</w:t>
            </w:r>
          </w:p>
          <w:p w14:paraId="54162B11" w14:textId="6E87B2F9" w:rsidR="00CD791C" w:rsidRDefault="00CD791C" w:rsidP="008F7E08">
            <w:pPr>
              <w:pStyle w:val="a9"/>
              <w:numPr>
                <w:ilvl w:val="0"/>
                <w:numId w:val="0"/>
              </w:numPr>
              <w:jc w:val="center"/>
              <w:rPr>
                <w:rFonts w:ascii="宋体" w:eastAsia="宋体" w:hAnsi="宋体"/>
                <w:color w:val="000000" w:themeColor="text1"/>
                <w:szCs w:val="21"/>
              </w:rPr>
            </w:pPr>
            <w:r>
              <w:rPr>
                <w:rFonts w:ascii="宋体" w:eastAsia="宋体" w:hAnsi="宋体"/>
                <w:color w:val="000000" w:themeColor="text1"/>
                <w:szCs w:val="21"/>
              </w:rPr>
              <w:t>D.4.2</w:t>
            </w:r>
          </w:p>
        </w:tc>
        <w:tc>
          <w:tcPr>
            <w:tcW w:w="3342" w:type="dxa"/>
            <w:vAlign w:val="center"/>
          </w:tcPr>
          <w:p w14:paraId="04171BBC" w14:textId="0A3253F1" w:rsidR="006B7830" w:rsidRPr="009B0C7B" w:rsidRDefault="00CD791C" w:rsidP="009B0C7B">
            <w:r w:rsidRPr="009B0C7B">
              <w:rPr>
                <w:rFonts w:hint="eastAsia"/>
              </w:rPr>
              <w:t>增加洗后不锈钢片干燥温度和时间并恒重</w:t>
            </w:r>
            <w:r w:rsidR="006B7830" w:rsidRPr="009B0C7B">
              <w:rPr>
                <w:rFonts w:hint="eastAsia"/>
              </w:rPr>
              <w:t>。</w:t>
            </w:r>
          </w:p>
          <w:p w14:paraId="717F1D83" w14:textId="7150D4B5" w:rsidR="006B7830" w:rsidRPr="009B0C7B" w:rsidRDefault="006B7830" w:rsidP="009B0C7B">
            <w:r w:rsidRPr="009B0C7B">
              <w:rPr>
                <w:rFonts w:hint="eastAsia"/>
              </w:rPr>
              <w:t>修改理由：减少实验测试误差。</w:t>
            </w:r>
          </w:p>
        </w:tc>
        <w:tc>
          <w:tcPr>
            <w:tcW w:w="1417" w:type="dxa"/>
            <w:vAlign w:val="center"/>
          </w:tcPr>
          <w:p w14:paraId="349C31D6" w14:textId="5684C010" w:rsidR="00CD791C" w:rsidRPr="009B0C7B" w:rsidRDefault="00CD791C" w:rsidP="009B0C7B">
            <w:r w:rsidRPr="009B0C7B">
              <w:rPr>
                <w:rFonts w:hint="eastAsia"/>
              </w:rPr>
              <w:t>佛山市顺德区美的洗涤电器制造有限公司</w:t>
            </w:r>
          </w:p>
        </w:tc>
        <w:tc>
          <w:tcPr>
            <w:tcW w:w="3544" w:type="dxa"/>
            <w:vAlign w:val="center"/>
          </w:tcPr>
          <w:p w14:paraId="4C458684" w14:textId="614B2F27" w:rsidR="00CD791C" w:rsidRPr="009B0C7B" w:rsidRDefault="00CD791C" w:rsidP="009B0C7B">
            <w:r w:rsidRPr="009B0C7B">
              <w:rPr>
                <w:rFonts w:hint="eastAsia"/>
              </w:rPr>
              <w:t>采纳，在重量法</w:t>
            </w:r>
            <w:r w:rsidRPr="009B0C7B">
              <w:rPr>
                <w:rFonts w:hint="eastAsia"/>
              </w:rPr>
              <w:t>9.3.1</w:t>
            </w:r>
            <w:r w:rsidRPr="009B0C7B">
              <w:rPr>
                <w:rFonts w:hint="eastAsia"/>
              </w:rPr>
              <w:t>中加注“在称取</w:t>
            </w:r>
            <w:r w:rsidRPr="009B0C7B">
              <w:t>m1</w:t>
            </w:r>
            <w:r w:rsidRPr="009B0C7B">
              <w:rPr>
                <w:rFonts w:hint="eastAsia"/>
              </w:rPr>
              <w:t>与</w:t>
            </w:r>
            <w:r w:rsidRPr="009B0C7B">
              <w:t>m2</w:t>
            </w:r>
            <w:r w:rsidRPr="009B0C7B">
              <w:rPr>
                <w:rFonts w:hint="eastAsia"/>
              </w:rPr>
              <w:t>前，器具需在</w:t>
            </w:r>
            <w:r w:rsidRPr="009B0C7B">
              <w:rPr>
                <w:rFonts w:hint="eastAsia"/>
              </w:rPr>
              <w:t>80</w:t>
            </w:r>
            <w:r w:rsidRPr="009B0C7B">
              <w:t>°C</w:t>
            </w:r>
            <w:r w:rsidRPr="009B0C7B">
              <w:rPr>
                <w:rFonts w:hint="eastAsia"/>
              </w:rPr>
              <w:t>干燥箱中干燥</w:t>
            </w:r>
            <w:r w:rsidRPr="009B0C7B">
              <w:rPr>
                <w:rFonts w:hint="eastAsia"/>
              </w:rPr>
              <w:t>30</w:t>
            </w:r>
            <w:r w:rsidRPr="009B0C7B">
              <w:rPr>
                <w:rFonts w:hint="eastAsia"/>
              </w:rPr>
              <w:t>分钟，然后让其自然冷却到室温”</w:t>
            </w:r>
          </w:p>
        </w:tc>
      </w:tr>
      <w:tr w:rsidR="00CD791C" w14:paraId="7CCFD02F" w14:textId="77777777" w:rsidTr="005369C7">
        <w:trPr>
          <w:trHeight w:val="70"/>
          <w:jc w:val="center"/>
        </w:trPr>
        <w:tc>
          <w:tcPr>
            <w:tcW w:w="625" w:type="dxa"/>
            <w:vAlign w:val="center"/>
          </w:tcPr>
          <w:p w14:paraId="7E840F82" w14:textId="77777777" w:rsidR="00CD791C" w:rsidRDefault="00CD791C" w:rsidP="008F7E08">
            <w:pPr>
              <w:jc w:val="center"/>
              <w:rPr>
                <w:rFonts w:ascii="宋体" w:hAnsi="宋体"/>
                <w:color w:val="000000" w:themeColor="text1"/>
              </w:rPr>
            </w:pPr>
            <w:r>
              <w:rPr>
                <w:rFonts w:ascii="宋体" w:hAnsi="宋体" w:hint="eastAsia"/>
                <w:color w:val="000000" w:themeColor="text1"/>
              </w:rPr>
              <w:t>52</w:t>
            </w:r>
          </w:p>
        </w:tc>
        <w:tc>
          <w:tcPr>
            <w:tcW w:w="990" w:type="dxa"/>
            <w:vAlign w:val="center"/>
          </w:tcPr>
          <w:p w14:paraId="7AAA57EE" w14:textId="77777777" w:rsidR="00CD791C" w:rsidRDefault="00CD791C" w:rsidP="008F7E08">
            <w:pPr>
              <w:jc w:val="center"/>
              <w:rPr>
                <w:rFonts w:ascii="宋体" w:hAnsi="宋体"/>
                <w:color w:val="000000" w:themeColor="text1"/>
              </w:rPr>
            </w:pPr>
            <w:r>
              <w:rPr>
                <w:rFonts w:ascii="宋体" w:hAnsi="宋体" w:hint="eastAsia"/>
                <w:color w:val="000000" w:themeColor="text1"/>
              </w:rPr>
              <w:t>附录C</w:t>
            </w:r>
          </w:p>
          <w:p w14:paraId="7CD2BC48" w14:textId="73FC3746" w:rsidR="00CD791C" w:rsidRDefault="00CD791C" w:rsidP="008F7E08">
            <w:pPr>
              <w:pStyle w:val="a9"/>
              <w:numPr>
                <w:ilvl w:val="0"/>
                <w:numId w:val="0"/>
              </w:numPr>
              <w:jc w:val="center"/>
              <w:rPr>
                <w:rFonts w:ascii="宋体" w:eastAsia="宋体" w:hAnsi="宋体"/>
                <w:color w:val="000000" w:themeColor="text1"/>
                <w:szCs w:val="21"/>
              </w:rPr>
            </w:pPr>
            <w:r>
              <w:rPr>
                <w:rFonts w:ascii="宋体" w:eastAsia="宋体" w:hAnsi="宋体"/>
                <w:color w:val="000000" w:themeColor="text1"/>
                <w:szCs w:val="21"/>
              </w:rPr>
              <w:t>C.4.3</w:t>
            </w:r>
          </w:p>
        </w:tc>
        <w:tc>
          <w:tcPr>
            <w:tcW w:w="3342" w:type="dxa"/>
            <w:vAlign w:val="center"/>
          </w:tcPr>
          <w:p w14:paraId="31C94CCE" w14:textId="58B30518" w:rsidR="00DE2051" w:rsidRPr="009B0C7B" w:rsidRDefault="00CD791C" w:rsidP="009B0C7B">
            <w:r w:rsidRPr="009B0C7B">
              <w:rPr>
                <w:rFonts w:hint="eastAsia"/>
              </w:rPr>
              <w:t>“</w:t>
            </w:r>
            <w:r w:rsidRPr="009B0C7B">
              <w:t>形成</w:t>
            </w:r>
            <w:r w:rsidRPr="009B0C7B">
              <w:t>140 cm²</w:t>
            </w:r>
            <w:r w:rsidRPr="009B0C7B">
              <w:t>大小的均匀污</w:t>
            </w:r>
            <w:r w:rsidRPr="009B0C7B">
              <w:t xml:space="preserve"> </w:t>
            </w:r>
            <w:r w:rsidRPr="009B0C7B">
              <w:t>渍（需在不锈钢片一侧留出约</w:t>
            </w:r>
            <w:r w:rsidRPr="009B0C7B">
              <w:t>1 cm</w:t>
            </w:r>
            <w:r w:rsidRPr="009B0C7B">
              <w:t>的未涂污区）</w:t>
            </w:r>
            <w:r w:rsidRPr="009B0C7B">
              <w:rPr>
                <w:rFonts w:hint="eastAsia"/>
              </w:rPr>
              <w:t>”</w:t>
            </w:r>
            <w:r w:rsidRPr="009B0C7B">
              <w:t>，建议出厂的时候预定好</w:t>
            </w:r>
            <w:r w:rsidRPr="009B0C7B">
              <w:rPr>
                <w:rFonts w:hint="eastAsia"/>
              </w:rPr>
              <w:t>140cm2</w:t>
            </w:r>
            <w:r w:rsidRPr="009B0C7B">
              <w:rPr>
                <w:rFonts w:hint="eastAsia"/>
              </w:rPr>
              <w:t>，圈出来方便操作，未涂区同样标识出来。</w:t>
            </w:r>
          </w:p>
          <w:p w14:paraId="3B8E043A" w14:textId="3B9FBB8A" w:rsidR="00DE2051" w:rsidRPr="009B0C7B" w:rsidRDefault="00DE2051" w:rsidP="009B0C7B">
            <w:r w:rsidRPr="009B0C7B">
              <w:rPr>
                <w:rFonts w:hint="eastAsia"/>
              </w:rPr>
              <w:t>修改理由：</w:t>
            </w:r>
            <w:r w:rsidRPr="009B0C7B">
              <w:t>预估的面积难操作。</w:t>
            </w:r>
          </w:p>
        </w:tc>
        <w:tc>
          <w:tcPr>
            <w:tcW w:w="1417" w:type="dxa"/>
            <w:vAlign w:val="center"/>
          </w:tcPr>
          <w:p w14:paraId="5244F877" w14:textId="4481C7BC" w:rsidR="00CD791C" w:rsidRPr="009B0C7B" w:rsidRDefault="00CD791C" w:rsidP="009B0C7B">
            <w:r w:rsidRPr="009B0C7B">
              <w:rPr>
                <w:rFonts w:hint="eastAsia"/>
              </w:rPr>
              <w:t>浙江省余姚市德派日用品有限公司</w:t>
            </w:r>
          </w:p>
        </w:tc>
        <w:tc>
          <w:tcPr>
            <w:tcW w:w="3544" w:type="dxa"/>
            <w:vAlign w:val="center"/>
          </w:tcPr>
          <w:p w14:paraId="43144CB7" w14:textId="1C5CC875" w:rsidR="00CD791C" w:rsidRPr="009B0C7B" w:rsidRDefault="00DE2051" w:rsidP="009B0C7B">
            <w:r w:rsidRPr="009B0C7B">
              <w:rPr>
                <w:rFonts w:hint="eastAsia"/>
              </w:rPr>
              <w:t>此建议反应的是标准执行层面的问题。</w:t>
            </w:r>
            <w:r w:rsidR="00CD791C" w:rsidRPr="009B0C7B">
              <w:rPr>
                <w:rFonts w:hint="eastAsia"/>
              </w:rPr>
              <w:t>同意可在集中采购时向制造厂家提此需求</w:t>
            </w:r>
            <w:r w:rsidRPr="009B0C7B">
              <w:rPr>
                <w:rFonts w:hint="eastAsia"/>
              </w:rPr>
              <w:t>，</w:t>
            </w:r>
            <w:r w:rsidR="00CD791C" w:rsidRPr="009B0C7B">
              <w:rPr>
                <w:rFonts w:hint="eastAsia"/>
              </w:rPr>
              <w:t>但并不在此标准中作出强调</w:t>
            </w:r>
          </w:p>
        </w:tc>
      </w:tr>
      <w:tr w:rsidR="00CD791C" w14:paraId="1A472AE5" w14:textId="77777777" w:rsidTr="005369C7">
        <w:trPr>
          <w:trHeight w:val="70"/>
          <w:jc w:val="center"/>
        </w:trPr>
        <w:tc>
          <w:tcPr>
            <w:tcW w:w="625" w:type="dxa"/>
            <w:vAlign w:val="center"/>
          </w:tcPr>
          <w:p w14:paraId="4B7294C2" w14:textId="77777777" w:rsidR="00CD791C" w:rsidRDefault="00CD791C" w:rsidP="008F7E08">
            <w:pPr>
              <w:jc w:val="center"/>
              <w:rPr>
                <w:rFonts w:ascii="宋体" w:hAnsi="宋体"/>
                <w:color w:val="000000" w:themeColor="text1"/>
              </w:rPr>
            </w:pPr>
            <w:r>
              <w:rPr>
                <w:rFonts w:ascii="宋体" w:hAnsi="宋体" w:hint="eastAsia"/>
                <w:color w:val="000000" w:themeColor="text1"/>
              </w:rPr>
              <w:t>53</w:t>
            </w:r>
          </w:p>
        </w:tc>
        <w:tc>
          <w:tcPr>
            <w:tcW w:w="990" w:type="dxa"/>
            <w:vAlign w:val="center"/>
          </w:tcPr>
          <w:p w14:paraId="08D80B7E"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附录C</w:t>
            </w:r>
          </w:p>
          <w:p w14:paraId="727EE621" w14:textId="08EC914C" w:rsidR="00CD791C" w:rsidRDefault="00CD791C" w:rsidP="00FE4134">
            <w:pPr>
              <w:snapToGrid w:val="0"/>
              <w:jc w:val="center"/>
              <w:rPr>
                <w:rFonts w:ascii="宋体" w:hAnsi="宋体"/>
                <w:color w:val="000000" w:themeColor="text1"/>
              </w:rPr>
            </w:pPr>
            <w:r>
              <w:rPr>
                <w:rFonts w:ascii="宋体" w:hAnsi="宋体"/>
                <w:color w:val="000000" w:themeColor="text1"/>
              </w:rPr>
              <w:t>C.4.3</w:t>
            </w:r>
          </w:p>
        </w:tc>
        <w:tc>
          <w:tcPr>
            <w:tcW w:w="3342" w:type="dxa"/>
            <w:vAlign w:val="center"/>
          </w:tcPr>
          <w:p w14:paraId="11B88947" w14:textId="77777777" w:rsidR="00CD791C" w:rsidRPr="009B0C7B" w:rsidRDefault="00CD791C" w:rsidP="009B0C7B">
            <w:r w:rsidRPr="009B0C7B">
              <w:rPr>
                <w:rFonts w:hint="eastAsia"/>
              </w:rPr>
              <w:t>蛋黄污渍室温陈化</w:t>
            </w:r>
            <w:r w:rsidRPr="009B0C7B">
              <w:rPr>
                <w:rFonts w:hint="eastAsia"/>
              </w:rPr>
              <w:t>24h</w:t>
            </w:r>
            <w:r w:rsidRPr="009B0C7B">
              <w:rPr>
                <w:rFonts w:hint="eastAsia"/>
              </w:rPr>
              <w:t>，建议：</w:t>
            </w:r>
          </w:p>
          <w:p w14:paraId="6F771F30" w14:textId="77777777" w:rsidR="00CD791C" w:rsidRPr="009B0C7B" w:rsidRDefault="00CD791C" w:rsidP="009B0C7B">
            <w:r w:rsidRPr="009B0C7B">
              <w:rPr>
                <w:rFonts w:hint="eastAsia"/>
              </w:rPr>
              <w:t>1</w:t>
            </w:r>
            <w:r w:rsidRPr="009B0C7B">
              <w:rPr>
                <w:rFonts w:hint="eastAsia"/>
              </w:rPr>
              <w:t>、把“室温”修改为“</w:t>
            </w:r>
            <w:r w:rsidRPr="009B0C7B">
              <w:t>20</w:t>
            </w:r>
            <w:r w:rsidRPr="009B0C7B">
              <w:rPr>
                <w:rFonts w:hint="eastAsia"/>
              </w:rPr>
              <w:t>±</w:t>
            </w:r>
            <w:r w:rsidRPr="009B0C7B">
              <w:t>4</w:t>
            </w:r>
            <w:r w:rsidRPr="009B0C7B">
              <w:rPr>
                <w:rFonts w:hint="eastAsia"/>
              </w:rPr>
              <w:t>℃”</w:t>
            </w:r>
          </w:p>
          <w:p w14:paraId="73891976" w14:textId="47CAFD32" w:rsidR="00DE2051" w:rsidRPr="009B0C7B" w:rsidRDefault="00CD791C" w:rsidP="009B0C7B">
            <w:r w:rsidRPr="009B0C7B">
              <w:t>2</w:t>
            </w:r>
            <w:r w:rsidRPr="009B0C7B">
              <w:rPr>
                <w:rFonts w:hint="eastAsia"/>
              </w:rPr>
              <w:t>、规定存放的湿度</w:t>
            </w:r>
            <w:r w:rsidR="00DE2051" w:rsidRPr="009B0C7B">
              <w:rPr>
                <w:rFonts w:hint="eastAsia"/>
              </w:rPr>
              <w:t>。</w:t>
            </w:r>
          </w:p>
          <w:p w14:paraId="094F7A5A" w14:textId="10A05FD5" w:rsidR="00DE2051" w:rsidRPr="009B0C7B" w:rsidRDefault="00DE2051" w:rsidP="009B0C7B">
            <w:r w:rsidRPr="009B0C7B">
              <w:rPr>
                <w:rFonts w:hint="eastAsia"/>
              </w:rPr>
              <w:t>修改理由：不同地区、季节的室温和湿度不一致。</w:t>
            </w:r>
          </w:p>
        </w:tc>
        <w:tc>
          <w:tcPr>
            <w:tcW w:w="1417" w:type="dxa"/>
            <w:vAlign w:val="center"/>
          </w:tcPr>
          <w:p w14:paraId="491573A2" w14:textId="17A843BC" w:rsidR="00CD791C" w:rsidRPr="009B0C7B" w:rsidRDefault="00CD791C" w:rsidP="009B0C7B">
            <w:r w:rsidRPr="009B0C7B">
              <w:rPr>
                <w:rFonts w:hint="eastAsia"/>
              </w:rPr>
              <w:t>佛山市顺德区美的洗涤电器制造有限公司</w:t>
            </w:r>
          </w:p>
        </w:tc>
        <w:tc>
          <w:tcPr>
            <w:tcW w:w="3544" w:type="dxa"/>
            <w:vAlign w:val="center"/>
          </w:tcPr>
          <w:p w14:paraId="67E01309" w14:textId="2E82E973" w:rsidR="00CD791C" w:rsidRPr="009B0C7B" w:rsidRDefault="00CD791C" w:rsidP="009B0C7B">
            <w:r w:rsidRPr="009B0C7B">
              <w:rPr>
                <w:rFonts w:hint="eastAsia"/>
              </w:rPr>
              <w:t>采纳</w:t>
            </w:r>
          </w:p>
        </w:tc>
      </w:tr>
      <w:tr w:rsidR="00CD791C" w14:paraId="3337A57A" w14:textId="77777777" w:rsidTr="005369C7">
        <w:trPr>
          <w:trHeight w:val="70"/>
          <w:jc w:val="center"/>
        </w:trPr>
        <w:tc>
          <w:tcPr>
            <w:tcW w:w="625" w:type="dxa"/>
            <w:vAlign w:val="center"/>
          </w:tcPr>
          <w:p w14:paraId="374558E0" w14:textId="77777777" w:rsidR="00CD791C" w:rsidRDefault="00CD791C" w:rsidP="008F7E08">
            <w:pPr>
              <w:jc w:val="center"/>
              <w:rPr>
                <w:rFonts w:ascii="宋体" w:hAnsi="宋体"/>
                <w:color w:val="000000" w:themeColor="text1"/>
              </w:rPr>
            </w:pPr>
            <w:r>
              <w:rPr>
                <w:rFonts w:ascii="宋体" w:hAnsi="宋体" w:hint="eastAsia"/>
                <w:color w:val="000000" w:themeColor="text1"/>
              </w:rPr>
              <w:t>54</w:t>
            </w:r>
          </w:p>
        </w:tc>
        <w:tc>
          <w:tcPr>
            <w:tcW w:w="990" w:type="dxa"/>
            <w:vAlign w:val="center"/>
          </w:tcPr>
          <w:p w14:paraId="68068616"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w:t>
            </w:r>
            <w:r>
              <w:rPr>
                <w:rFonts w:ascii="宋体" w:hAnsi="宋体"/>
                <w:color w:val="000000" w:themeColor="text1"/>
              </w:rPr>
              <w:t>C</w:t>
            </w:r>
          </w:p>
          <w:p w14:paraId="6E1E5636" w14:textId="768EB7CB" w:rsidR="00CD791C" w:rsidRDefault="00CD791C" w:rsidP="00FE4134">
            <w:pPr>
              <w:snapToGrid w:val="0"/>
              <w:jc w:val="center"/>
              <w:rPr>
                <w:rFonts w:ascii="宋体" w:hAnsi="宋体"/>
                <w:color w:val="000000" w:themeColor="text1"/>
              </w:rPr>
            </w:pPr>
            <w:r>
              <w:rPr>
                <w:rFonts w:ascii="宋体" w:hAnsi="宋体"/>
                <w:color w:val="000000" w:themeColor="text1"/>
              </w:rPr>
              <w:t>C.4.3</w:t>
            </w:r>
          </w:p>
        </w:tc>
        <w:tc>
          <w:tcPr>
            <w:tcW w:w="3342" w:type="dxa"/>
            <w:vAlign w:val="center"/>
          </w:tcPr>
          <w:p w14:paraId="31FFF404" w14:textId="1D7BA675" w:rsidR="00DE2051" w:rsidRPr="009B0C7B" w:rsidRDefault="00CD791C" w:rsidP="009B0C7B">
            <w:r w:rsidRPr="009B0C7B">
              <w:rPr>
                <w:rFonts w:hint="eastAsia"/>
              </w:rPr>
              <w:t>建议删掉：“注：使用预包装蛋黄</w:t>
            </w:r>
            <w:r w:rsidRPr="009B0C7B">
              <w:t>……</w:t>
            </w:r>
            <w:r w:rsidRPr="009B0C7B">
              <w:rPr>
                <w:rFonts w:hint="eastAsia"/>
              </w:rPr>
              <w:t>需要的范围”</w:t>
            </w:r>
          </w:p>
          <w:p w14:paraId="2A910439" w14:textId="32867129" w:rsidR="00DE2051" w:rsidRPr="009B0C7B" w:rsidRDefault="00DE2051" w:rsidP="009B0C7B">
            <w:r w:rsidRPr="009B0C7B">
              <w:rPr>
                <w:rFonts w:hint="eastAsia"/>
              </w:rPr>
              <w:t>修改理由：不可操作性，描述不够准确：高水含量是多少？涂污量增加多少等，都没有详细规定。</w:t>
            </w:r>
          </w:p>
        </w:tc>
        <w:tc>
          <w:tcPr>
            <w:tcW w:w="1417" w:type="dxa"/>
            <w:vAlign w:val="center"/>
          </w:tcPr>
          <w:p w14:paraId="11763F40" w14:textId="6B497D1E" w:rsidR="00CD791C" w:rsidRPr="009B0C7B" w:rsidRDefault="00CD791C" w:rsidP="009B0C7B">
            <w:r w:rsidRPr="009B0C7B">
              <w:rPr>
                <w:rFonts w:hint="eastAsia"/>
              </w:rPr>
              <w:t>佛山市顺德区美的洗涤电器制造有限公司</w:t>
            </w:r>
          </w:p>
        </w:tc>
        <w:tc>
          <w:tcPr>
            <w:tcW w:w="3544" w:type="dxa"/>
            <w:vAlign w:val="center"/>
          </w:tcPr>
          <w:p w14:paraId="2DB27B79" w14:textId="6F42BC69" w:rsidR="00CD791C" w:rsidRPr="009B0C7B" w:rsidRDefault="00CD791C" w:rsidP="009B0C7B">
            <w:r w:rsidRPr="009B0C7B">
              <w:rPr>
                <w:rFonts w:hint="eastAsia"/>
              </w:rPr>
              <w:t>不采纳，保留对预包装的蛋黄处理的建议。此方法要求最终蛋黄污渍量在</w:t>
            </w:r>
            <w:r w:rsidRPr="009B0C7B">
              <w:rPr>
                <w:rFonts w:hint="eastAsia"/>
              </w:rPr>
              <w:t>750</w:t>
            </w:r>
            <w:r w:rsidRPr="009B0C7B">
              <w:rPr>
                <w:rFonts w:hint="eastAsia"/>
              </w:rPr>
              <w:t>±</w:t>
            </w:r>
            <w:r w:rsidRPr="009B0C7B">
              <w:rPr>
                <w:rFonts w:hint="eastAsia"/>
              </w:rPr>
              <w:t>100mg</w:t>
            </w:r>
            <w:r w:rsidRPr="009B0C7B">
              <w:rPr>
                <w:rFonts w:hint="eastAsia"/>
              </w:rPr>
              <w:t>，实际调整量需根据实际情况而定</w:t>
            </w:r>
          </w:p>
        </w:tc>
      </w:tr>
      <w:tr w:rsidR="00CD791C" w14:paraId="24AE6713" w14:textId="77777777" w:rsidTr="005369C7">
        <w:trPr>
          <w:trHeight w:val="70"/>
          <w:jc w:val="center"/>
        </w:trPr>
        <w:tc>
          <w:tcPr>
            <w:tcW w:w="625" w:type="dxa"/>
            <w:vAlign w:val="center"/>
          </w:tcPr>
          <w:p w14:paraId="78D40EF6" w14:textId="77777777" w:rsidR="00CD791C" w:rsidRDefault="00CD791C" w:rsidP="008F7E08">
            <w:pPr>
              <w:jc w:val="center"/>
              <w:rPr>
                <w:rFonts w:ascii="宋体" w:hAnsi="宋体"/>
                <w:color w:val="000000" w:themeColor="text1"/>
              </w:rPr>
            </w:pPr>
            <w:r>
              <w:rPr>
                <w:rFonts w:ascii="宋体" w:hAnsi="宋体" w:hint="eastAsia"/>
                <w:color w:val="000000" w:themeColor="text1"/>
              </w:rPr>
              <w:t>55</w:t>
            </w:r>
          </w:p>
        </w:tc>
        <w:tc>
          <w:tcPr>
            <w:tcW w:w="990" w:type="dxa"/>
            <w:vAlign w:val="center"/>
          </w:tcPr>
          <w:p w14:paraId="7009C2B0"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 xml:space="preserve">附录C </w:t>
            </w:r>
          </w:p>
          <w:p w14:paraId="5F68D7DC" w14:textId="417ECF20" w:rsidR="00CD791C" w:rsidRDefault="00CD791C" w:rsidP="008F7E08">
            <w:pPr>
              <w:snapToGrid w:val="0"/>
              <w:jc w:val="center"/>
              <w:rPr>
                <w:rFonts w:ascii="宋体" w:hAnsi="宋体"/>
                <w:color w:val="000000" w:themeColor="text1"/>
              </w:rPr>
            </w:pPr>
            <w:r>
              <w:rPr>
                <w:rFonts w:ascii="宋体" w:hAnsi="宋体" w:hint="eastAsia"/>
                <w:color w:val="000000" w:themeColor="text1"/>
              </w:rPr>
              <w:t>C.4.3</w:t>
            </w:r>
          </w:p>
        </w:tc>
        <w:tc>
          <w:tcPr>
            <w:tcW w:w="3342" w:type="dxa"/>
            <w:vAlign w:val="center"/>
          </w:tcPr>
          <w:p w14:paraId="472DCE52" w14:textId="77777777" w:rsidR="00CD791C" w:rsidRPr="009B0C7B" w:rsidRDefault="00CD791C" w:rsidP="009B0C7B">
            <w:r w:rsidRPr="009B0C7B">
              <w:rPr>
                <w:rFonts w:hint="eastAsia"/>
              </w:rPr>
              <w:t>污渍涂抹应注明涂在不锈钢片的哪一面，附录</w:t>
            </w:r>
            <w:r w:rsidRPr="009B0C7B">
              <w:rPr>
                <w:rFonts w:hint="eastAsia"/>
              </w:rPr>
              <w:t>C C.3.i</w:t>
            </w:r>
            <w:r w:rsidRPr="009B0C7B">
              <w:rPr>
                <w:rFonts w:hint="eastAsia"/>
              </w:rPr>
              <w:t>中要求单面划花。</w:t>
            </w:r>
          </w:p>
          <w:p w14:paraId="542E0928" w14:textId="5D39DED7" w:rsidR="00DE2051" w:rsidRPr="009B0C7B" w:rsidRDefault="00DE2051" w:rsidP="009B0C7B">
            <w:r w:rsidRPr="009B0C7B">
              <w:rPr>
                <w:rFonts w:hint="eastAsia"/>
              </w:rPr>
              <w:t>修改理由：需要规定哪一面污渍涂抹，控制变量。</w:t>
            </w:r>
          </w:p>
        </w:tc>
        <w:tc>
          <w:tcPr>
            <w:tcW w:w="1417" w:type="dxa"/>
            <w:vAlign w:val="center"/>
          </w:tcPr>
          <w:p w14:paraId="05223580" w14:textId="0ACD36DA" w:rsidR="00CD791C" w:rsidRPr="009B0C7B" w:rsidRDefault="00CD791C" w:rsidP="009B0C7B">
            <w:r w:rsidRPr="009B0C7B">
              <w:rPr>
                <w:rFonts w:hint="eastAsia"/>
              </w:rPr>
              <w:t>浙江省余姚市德派日用品有限公司</w:t>
            </w:r>
          </w:p>
        </w:tc>
        <w:tc>
          <w:tcPr>
            <w:tcW w:w="3544" w:type="dxa"/>
            <w:vAlign w:val="center"/>
          </w:tcPr>
          <w:p w14:paraId="6613E7BF" w14:textId="4FE5D1B4" w:rsidR="00CD791C" w:rsidRPr="009B0C7B" w:rsidRDefault="00CD791C" w:rsidP="009B0C7B">
            <w:r w:rsidRPr="009B0C7B">
              <w:rPr>
                <w:rFonts w:hint="eastAsia"/>
              </w:rPr>
              <w:t>采纳，强调在拉丝面涂污</w:t>
            </w:r>
          </w:p>
        </w:tc>
      </w:tr>
      <w:tr w:rsidR="00CD791C" w14:paraId="47AC846B" w14:textId="77777777" w:rsidTr="005369C7">
        <w:trPr>
          <w:trHeight w:val="70"/>
          <w:jc w:val="center"/>
        </w:trPr>
        <w:tc>
          <w:tcPr>
            <w:tcW w:w="625" w:type="dxa"/>
            <w:vAlign w:val="center"/>
          </w:tcPr>
          <w:p w14:paraId="51B511D4" w14:textId="77777777" w:rsidR="00CD791C" w:rsidRDefault="00CD791C" w:rsidP="008F7E08">
            <w:pPr>
              <w:jc w:val="center"/>
              <w:rPr>
                <w:rFonts w:ascii="宋体" w:hAnsi="宋体"/>
                <w:color w:val="000000" w:themeColor="text1"/>
              </w:rPr>
            </w:pPr>
            <w:r>
              <w:rPr>
                <w:rFonts w:ascii="宋体" w:hAnsi="宋体" w:hint="eastAsia"/>
                <w:color w:val="000000" w:themeColor="text1"/>
              </w:rPr>
              <w:t>56</w:t>
            </w:r>
          </w:p>
        </w:tc>
        <w:tc>
          <w:tcPr>
            <w:tcW w:w="990" w:type="dxa"/>
            <w:vAlign w:val="center"/>
          </w:tcPr>
          <w:p w14:paraId="567DDDFF"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附录C</w:t>
            </w:r>
          </w:p>
          <w:p w14:paraId="1D046871" w14:textId="35BA53DB" w:rsidR="00CD791C" w:rsidRDefault="00CD791C" w:rsidP="008F7E08">
            <w:pPr>
              <w:snapToGrid w:val="0"/>
              <w:jc w:val="center"/>
              <w:rPr>
                <w:rFonts w:ascii="宋体" w:hAnsi="宋体"/>
                <w:color w:val="000000" w:themeColor="text1"/>
              </w:rPr>
            </w:pPr>
            <w:r>
              <w:rPr>
                <w:rFonts w:ascii="宋体" w:hAnsi="宋体" w:hint="eastAsia"/>
                <w:color w:val="000000" w:themeColor="text1"/>
              </w:rPr>
              <w:t>C.4.3</w:t>
            </w:r>
          </w:p>
        </w:tc>
        <w:tc>
          <w:tcPr>
            <w:tcW w:w="3342" w:type="dxa"/>
            <w:vAlign w:val="center"/>
          </w:tcPr>
          <w:p w14:paraId="19C6EA37" w14:textId="51604D4A" w:rsidR="00DE2051" w:rsidRPr="009B0C7B" w:rsidRDefault="00CD791C" w:rsidP="009B0C7B">
            <w:r w:rsidRPr="009B0C7B">
              <w:rPr>
                <w:rFonts w:hint="eastAsia"/>
              </w:rPr>
              <w:t>建议强调单面涂抹，“用刷子在已处理好的每片不锈钢表面涂抹”，修改为“用刷子在已处理好的每片不锈钢表面单面涂抹”</w:t>
            </w:r>
          </w:p>
          <w:p w14:paraId="4D277012" w14:textId="75A7D4CC" w:rsidR="00DE2051" w:rsidRPr="009B0C7B" w:rsidRDefault="00DE2051" w:rsidP="009B0C7B">
            <w:r w:rsidRPr="009B0C7B">
              <w:rPr>
                <w:rFonts w:hint="eastAsia"/>
              </w:rPr>
              <w:t>修改理由：需准确描述。</w:t>
            </w:r>
          </w:p>
        </w:tc>
        <w:tc>
          <w:tcPr>
            <w:tcW w:w="1417" w:type="dxa"/>
            <w:vAlign w:val="center"/>
          </w:tcPr>
          <w:p w14:paraId="7D034524" w14:textId="629858B3" w:rsidR="00CD791C" w:rsidRPr="009B0C7B" w:rsidRDefault="00CD791C" w:rsidP="009B0C7B">
            <w:r w:rsidRPr="009B0C7B">
              <w:rPr>
                <w:rFonts w:hint="eastAsia"/>
              </w:rPr>
              <w:t>佛山市顺德区美的洗涤电器制造有限公司</w:t>
            </w:r>
          </w:p>
        </w:tc>
        <w:tc>
          <w:tcPr>
            <w:tcW w:w="3544" w:type="dxa"/>
            <w:vAlign w:val="center"/>
          </w:tcPr>
          <w:p w14:paraId="203FB918" w14:textId="3EAAC028" w:rsidR="00CD791C" w:rsidRPr="009B0C7B" w:rsidRDefault="00CD791C" w:rsidP="009B0C7B">
            <w:r w:rsidRPr="009B0C7B">
              <w:rPr>
                <w:rFonts w:hint="eastAsia"/>
              </w:rPr>
              <w:t>采纳，强调在拉丝面涂污</w:t>
            </w:r>
          </w:p>
        </w:tc>
      </w:tr>
      <w:tr w:rsidR="00CD791C" w14:paraId="34A35267" w14:textId="77777777" w:rsidTr="005369C7">
        <w:trPr>
          <w:trHeight w:val="70"/>
          <w:jc w:val="center"/>
        </w:trPr>
        <w:tc>
          <w:tcPr>
            <w:tcW w:w="625" w:type="dxa"/>
            <w:vAlign w:val="center"/>
          </w:tcPr>
          <w:p w14:paraId="4060C746" w14:textId="77777777" w:rsidR="00CD791C" w:rsidRDefault="00CD791C" w:rsidP="008F7E08">
            <w:pPr>
              <w:jc w:val="center"/>
              <w:rPr>
                <w:rFonts w:ascii="宋体" w:hAnsi="宋体"/>
                <w:color w:val="000000" w:themeColor="text1"/>
              </w:rPr>
            </w:pPr>
            <w:r>
              <w:rPr>
                <w:rFonts w:ascii="宋体" w:hAnsi="宋体" w:hint="eastAsia"/>
                <w:color w:val="000000" w:themeColor="text1"/>
              </w:rPr>
              <w:t>57</w:t>
            </w:r>
          </w:p>
        </w:tc>
        <w:tc>
          <w:tcPr>
            <w:tcW w:w="990" w:type="dxa"/>
            <w:vAlign w:val="center"/>
          </w:tcPr>
          <w:p w14:paraId="66E67B37"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附录C</w:t>
            </w:r>
          </w:p>
          <w:p w14:paraId="3311DE33"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lastRenderedPageBreak/>
              <w:t>附录D</w:t>
            </w:r>
          </w:p>
          <w:p w14:paraId="4F860F9C"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附录E</w:t>
            </w:r>
          </w:p>
          <w:p w14:paraId="6511BFA4" w14:textId="77777777" w:rsidR="00CD791C" w:rsidRDefault="00CD791C" w:rsidP="008F7E08">
            <w:pPr>
              <w:snapToGrid w:val="0"/>
              <w:jc w:val="center"/>
              <w:rPr>
                <w:rFonts w:ascii="宋体" w:hAnsi="宋体"/>
                <w:color w:val="000000" w:themeColor="text1"/>
              </w:rPr>
            </w:pPr>
            <w:r>
              <w:rPr>
                <w:rFonts w:ascii="宋体" w:hAnsi="宋体"/>
                <w:color w:val="000000" w:themeColor="text1"/>
              </w:rPr>
              <w:t>C.5</w:t>
            </w:r>
          </w:p>
          <w:p w14:paraId="74F1ECF6" w14:textId="77777777" w:rsidR="00CD791C" w:rsidRDefault="00CD791C" w:rsidP="008F7E08">
            <w:pPr>
              <w:snapToGrid w:val="0"/>
              <w:jc w:val="center"/>
              <w:rPr>
                <w:rFonts w:ascii="宋体" w:hAnsi="宋体"/>
                <w:color w:val="000000" w:themeColor="text1"/>
              </w:rPr>
            </w:pPr>
            <w:r>
              <w:rPr>
                <w:rFonts w:ascii="宋体" w:hAnsi="宋体"/>
                <w:color w:val="000000" w:themeColor="text1"/>
              </w:rPr>
              <w:t>D.4.5</w:t>
            </w:r>
          </w:p>
          <w:p w14:paraId="63824A4B" w14:textId="001C9946" w:rsidR="00CD791C" w:rsidRDefault="00CD791C" w:rsidP="008F7E08">
            <w:pPr>
              <w:snapToGrid w:val="0"/>
              <w:jc w:val="center"/>
              <w:rPr>
                <w:rFonts w:ascii="宋体" w:hAnsi="宋体"/>
                <w:color w:val="000000" w:themeColor="text1"/>
              </w:rPr>
            </w:pPr>
            <w:r>
              <w:rPr>
                <w:rFonts w:ascii="宋体" w:hAnsi="宋体"/>
                <w:color w:val="000000" w:themeColor="text1"/>
              </w:rPr>
              <w:t>E.4.5</w:t>
            </w:r>
          </w:p>
        </w:tc>
        <w:tc>
          <w:tcPr>
            <w:tcW w:w="3342" w:type="dxa"/>
            <w:vAlign w:val="center"/>
          </w:tcPr>
          <w:p w14:paraId="18691363" w14:textId="2F4D1000" w:rsidR="00CD791C" w:rsidRPr="009B0C7B" w:rsidRDefault="00CD791C" w:rsidP="009B0C7B">
            <w:r w:rsidRPr="009B0C7B">
              <w:rPr>
                <w:rFonts w:hint="eastAsia"/>
              </w:rPr>
              <w:lastRenderedPageBreak/>
              <w:t>建议在标准编制说明中增加关于</w:t>
            </w:r>
            <w:r w:rsidRPr="009B0C7B">
              <w:rPr>
                <w:rFonts w:hint="eastAsia"/>
              </w:rPr>
              <w:lastRenderedPageBreak/>
              <w:t>污渍制备后“保质期</w:t>
            </w:r>
            <w:r w:rsidRPr="009B0C7B">
              <w:t>6</w:t>
            </w:r>
            <w:r w:rsidRPr="009B0C7B">
              <w:rPr>
                <w:rFonts w:hint="eastAsia"/>
              </w:rPr>
              <w:t>/8</w:t>
            </w:r>
            <w:r w:rsidRPr="009B0C7B">
              <w:t xml:space="preserve"> </w:t>
            </w:r>
            <w:r w:rsidRPr="009B0C7B">
              <w:rPr>
                <w:rFonts w:hint="eastAsia"/>
              </w:rPr>
              <w:t>周”的说明和数据支持。</w:t>
            </w:r>
          </w:p>
        </w:tc>
        <w:tc>
          <w:tcPr>
            <w:tcW w:w="1417" w:type="dxa"/>
            <w:vAlign w:val="center"/>
          </w:tcPr>
          <w:p w14:paraId="12198546" w14:textId="214EFCB9" w:rsidR="00CD791C" w:rsidRPr="009B0C7B" w:rsidRDefault="00CD791C" w:rsidP="009B0C7B">
            <w:r w:rsidRPr="009B0C7B">
              <w:rPr>
                <w:rFonts w:hint="eastAsia"/>
              </w:rPr>
              <w:lastRenderedPageBreak/>
              <w:t>巴斯夫（中</w:t>
            </w:r>
            <w:r w:rsidRPr="009B0C7B">
              <w:rPr>
                <w:rFonts w:hint="eastAsia"/>
              </w:rPr>
              <w:lastRenderedPageBreak/>
              <w:t>国）有限公司</w:t>
            </w:r>
          </w:p>
        </w:tc>
        <w:tc>
          <w:tcPr>
            <w:tcW w:w="3544" w:type="dxa"/>
            <w:vAlign w:val="center"/>
          </w:tcPr>
          <w:p w14:paraId="1E86CE41" w14:textId="23522480" w:rsidR="00CD791C" w:rsidRPr="009B0C7B" w:rsidRDefault="00DE2051" w:rsidP="009B0C7B">
            <w:r w:rsidRPr="009B0C7B">
              <w:rPr>
                <w:rFonts w:hint="eastAsia"/>
              </w:rPr>
              <w:lastRenderedPageBreak/>
              <w:t>采纳，根据经验，污渍在放置</w:t>
            </w:r>
            <w:r w:rsidRPr="009B0C7B">
              <w:rPr>
                <w:rFonts w:hint="eastAsia"/>
              </w:rPr>
              <w:t>6-8</w:t>
            </w:r>
            <w:r w:rsidRPr="009B0C7B">
              <w:rPr>
                <w:rFonts w:hint="eastAsia"/>
              </w:rPr>
              <w:t>周</w:t>
            </w:r>
            <w:r w:rsidRPr="009B0C7B">
              <w:rPr>
                <w:rFonts w:hint="eastAsia"/>
              </w:rPr>
              <w:lastRenderedPageBreak/>
              <w:t>后，仍然可用。</w:t>
            </w:r>
            <w:r w:rsidR="00CD791C" w:rsidRPr="009B0C7B">
              <w:rPr>
                <w:rFonts w:hint="eastAsia"/>
              </w:rPr>
              <w:t>编制说明</w:t>
            </w:r>
            <w:r w:rsidRPr="009B0C7B">
              <w:rPr>
                <w:rFonts w:hint="eastAsia"/>
              </w:rPr>
              <w:t>中已</w:t>
            </w:r>
            <w:r w:rsidR="00CD791C" w:rsidRPr="009B0C7B">
              <w:rPr>
                <w:rFonts w:hint="eastAsia"/>
              </w:rPr>
              <w:t>给出</w:t>
            </w:r>
            <w:r w:rsidR="00CD791C" w:rsidRPr="009B0C7B">
              <w:rPr>
                <w:rFonts w:hint="eastAsia"/>
              </w:rPr>
              <w:t>6</w:t>
            </w:r>
            <w:r w:rsidR="00CD791C" w:rsidRPr="009B0C7B">
              <w:rPr>
                <w:rFonts w:hint="eastAsia"/>
              </w:rPr>
              <w:t>周污渍的测试数据</w:t>
            </w:r>
          </w:p>
        </w:tc>
      </w:tr>
      <w:tr w:rsidR="00CD791C" w14:paraId="65CDF6FC" w14:textId="77777777" w:rsidTr="005369C7">
        <w:trPr>
          <w:trHeight w:val="70"/>
          <w:jc w:val="center"/>
        </w:trPr>
        <w:tc>
          <w:tcPr>
            <w:tcW w:w="625" w:type="dxa"/>
            <w:vAlign w:val="center"/>
          </w:tcPr>
          <w:p w14:paraId="789D1B7F" w14:textId="77777777" w:rsidR="00CD791C" w:rsidRDefault="00CD791C" w:rsidP="008F7E08">
            <w:pPr>
              <w:jc w:val="center"/>
              <w:rPr>
                <w:rFonts w:ascii="宋体" w:hAnsi="宋体"/>
                <w:color w:val="000000" w:themeColor="text1"/>
              </w:rPr>
            </w:pPr>
            <w:r>
              <w:rPr>
                <w:rFonts w:ascii="宋体" w:hAnsi="宋体" w:hint="eastAsia"/>
                <w:color w:val="000000" w:themeColor="text1"/>
              </w:rPr>
              <w:lastRenderedPageBreak/>
              <w:t>58</w:t>
            </w:r>
          </w:p>
        </w:tc>
        <w:tc>
          <w:tcPr>
            <w:tcW w:w="990" w:type="dxa"/>
            <w:vAlign w:val="center"/>
          </w:tcPr>
          <w:p w14:paraId="6DA3F767"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附录C</w:t>
            </w:r>
          </w:p>
          <w:p w14:paraId="4657285F"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附录D</w:t>
            </w:r>
          </w:p>
          <w:p w14:paraId="18B4AB64"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附录E</w:t>
            </w:r>
          </w:p>
          <w:p w14:paraId="661FDDDD"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C</w:t>
            </w:r>
            <w:r>
              <w:rPr>
                <w:rFonts w:ascii="宋体" w:hAnsi="宋体"/>
                <w:color w:val="000000" w:themeColor="text1"/>
              </w:rPr>
              <w:t>.5</w:t>
            </w:r>
          </w:p>
          <w:p w14:paraId="6F8F4C83" w14:textId="77777777" w:rsidR="00CD791C" w:rsidRDefault="00CD791C" w:rsidP="008F7E08">
            <w:pPr>
              <w:snapToGrid w:val="0"/>
              <w:jc w:val="center"/>
              <w:rPr>
                <w:rFonts w:ascii="宋体" w:hAnsi="宋体"/>
                <w:color w:val="000000" w:themeColor="text1"/>
              </w:rPr>
            </w:pPr>
            <w:r>
              <w:rPr>
                <w:rFonts w:ascii="宋体" w:hAnsi="宋体"/>
                <w:color w:val="000000" w:themeColor="text1"/>
              </w:rPr>
              <w:t>D.4.5</w:t>
            </w:r>
          </w:p>
          <w:p w14:paraId="0F041AAF" w14:textId="677726A3" w:rsidR="00CD791C" w:rsidRDefault="00CD791C" w:rsidP="008F7E08">
            <w:pPr>
              <w:snapToGrid w:val="0"/>
              <w:jc w:val="center"/>
              <w:rPr>
                <w:rFonts w:ascii="宋体" w:hAnsi="宋体"/>
                <w:color w:val="000000" w:themeColor="text1"/>
              </w:rPr>
            </w:pPr>
            <w:r>
              <w:rPr>
                <w:rFonts w:ascii="宋体" w:hAnsi="宋体"/>
                <w:color w:val="000000" w:themeColor="text1"/>
              </w:rPr>
              <w:t>E</w:t>
            </w:r>
            <w:r>
              <w:rPr>
                <w:rFonts w:ascii="宋体" w:hAnsi="宋体" w:hint="eastAsia"/>
                <w:color w:val="000000" w:themeColor="text1"/>
              </w:rPr>
              <w:t>.</w:t>
            </w:r>
            <w:r>
              <w:rPr>
                <w:rFonts w:ascii="宋体" w:hAnsi="宋体"/>
                <w:color w:val="000000" w:themeColor="text1"/>
              </w:rPr>
              <w:t>4.5</w:t>
            </w:r>
          </w:p>
        </w:tc>
        <w:tc>
          <w:tcPr>
            <w:tcW w:w="3342" w:type="dxa"/>
            <w:vAlign w:val="center"/>
          </w:tcPr>
          <w:p w14:paraId="15D0E1A6" w14:textId="7681FFD3" w:rsidR="00DE2051" w:rsidRPr="009B0C7B" w:rsidRDefault="00CD791C" w:rsidP="009B0C7B">
            <w:r w:rsidRPr="009B0C7B">
              <w:rPr>
                <w:rFonts w:hint="eastAsia"/>
              </w:rPr>
              <w:t>建议修改为现制现用（不超</w:t>
            </w:r>
            <w:r w:rsidRPr="009B0C7B">
              <w:rPr>
                <w:rFonts w:hint="eastAsia"/>
              </w:rPr>
              <w:t>24</w:t>
            </w:r>
            <w:r w:rsidRPr="009B0C7B">
              <w:rPr>
                <w:rFonts w:hint="eastAsia"/>
              </w:rPr>
              <w:t>小时）</w:t>
            </w:r>
            <w:r w:rsidR="00DE2051" w:rsidRPr="009B0C7B">
              <w:rPr>
                <w:rFonts w:hint="eastAsia"/>
              </w:rPr>
              <w:t>。</w:t>
            </w:r>
          </w:p>
          <w:p w14:paraId="78F04EB1" w14:textId="36CFD84A" w:rsidR="00CD791C" w:rsidRPr="009B0C7B" w:rsidRDefault="00DE2051" w:rsidP="009B0C7B">
            <w:r w:rsidRPr="009B0C7B">
              <w:rPr>
                <w:rFonts w:hint="eastAsia"/>
              </w:rPr>
              <w:t>修改理由：涂片后的污渍牢度</w:t>
            </w:r>
            <w:r w:rsidRPr="009B0C7B">
              <w:rPr>
                <w:rFonts w:hint="eastAsia"/>
              </w:rPr>
              <w:t>/</w:t>
            </w:r>
            <w:r w:rsidRPr="009B0C7B">
              <w:rPr>
                <w:rFonts w:hint="eastAsia"/>
              </w:rPr>
              <w:t>易清洗程度受环境影响大，且常温保存可能出现变质等。</w:t>
            </w:r>
          </w:p>
        </w:tc>
        <w:tc>
          <w:tcPr>
            <w:tcW w:w="1417" w:type="dxa"/>
            <w:vAlign w:val="center"/>
          </w:tcPr>
          <w:p w14:paraId="63981595" w14:textId="118FDFCA" w:rsidR="00CD791C" w:rsidRPr="009B0C7B" w:rsidRDefault="00CD791C" w:rsidP="009B0C7B">
            <w:r w:rsidRPr="009B0C7B">
              <w:rPr>
                <w:rFonts w:hint="eastAsia"/>
              </w:rPr>
              <w:t>佛山市顺德区美的洗涤电器制造有限公司</w:t>
            </w:r>
          </w:p>
        </w:tc>
        <w:tc>
          <w:tcPr>
            <w:tcW w:w="3544" w:type="dxa"/>
            <w:vAlign w:val="center"/>
          </w:tcPr>
          <w:p w14:paraId="6CEE2A95" w14:textId="3DA21DD3" w:rsidR="00CD791C" w:rsidRPr="009B0C7B" w:rsidRDefault="00CD791C" w:rsidP="009B0C7B">
            <w:r w:rsidRPr="009B0C7B">
              <w:rPr>
                <w:rFonts w:hint="eastAsia"/>
              </w:rPr>
              <w:t>不采纳，现制现用会大大增加测试的操作难度，试验人员很难在一天内完成数个小时的污渍制备外加数个小时的洗涤测试。</w:t>
            </w:r>
          </w:p>
          <w:p w14:paraId="24FF00C9" w14:textId="6E41FDDA" w:rsidR="00CD791C" w:rsidRPr="009B0C7B" w:rsidRDefault="00CD791C" w:rsidP="009B0C7B">
            <w:r w:rsidRPr="009B0C7B">
              <w:rPr>
                <w:rFonts w:hint="eastAsia"/>
              </w:rPr>
              <w:t>同意涂片后的污渍牢度</w:t>
            </w:r>
            <w:r w:rsidRPr="009B0C7B">
              <w:rPr>
                <w:rFonts w:hint="eastAsia"/>
              </w:rPr>
              <w:t>/</w:t>
            </w:r>
            <w:r w:rsidRPr="009B0C7B">
              <w:rPr>
                <w:rFonts w:hint="eastAsia"/>
              </w:rPr>
              <w:t>易清洗程度受环境影响大，因此污渍的储存条件已在附录</w:t>
            </w:r>
            <w:r w:rsidRPr="009B0C7B">
              <w:t>C.5, D.4.5,E.4.5,</w:t>
            </w:r>
            <w:r w:rsidRPr="009B0C7B">
              <w:rPr>
                <w:rFonts w:hint="eastAsia"/>
              </w:rPr>
              <w:t>以及</w:t>
            </w:r>
            <w:r w:rsidRPr="009B0C7B">
              <w:rPr>
                <w:rFonts w:hint="eastAsia"/>
              </w:rPr>
              <w:t>F</w:t>
            </w:r>
            <w:r w:rsidRPr="009B0C7B">
              <w:t>.4.5</w:t>
            </w:r>
            <w:r w:rsidRPr="009B0C7B">
              <w:rPr>
                <w:rFonts w:hint="eastAsia"/>
              </w:rPr>
              <w:t>中给出。编制说明</w:t>
            </w:r>
            <w:r w:rsidR="00DE2051" w:rsidRPr="009B0C7B">
              <w:rPr>
                <w:rFonts w:hint="eastAsia"/>
              </w:rPr>
              <w:t>已</w:t>
            </w:r>
            <w:r w:rsidRPr="009B0C7B">
              <w:rPr>
                <w:rFonts w:hint="eastAsia"/>
              </w:rPr>
              <w:t>给出</w:t>
            </w:r>
            <w:r w:rsidRPr="009B0C7B">
              <w:rPr>
                <w:rFonts w:hint="eastAsia"/>
              </w:rPr>
              <w:t>6</w:t>
            </w:r>
            <w:r w:rsidRPr="009B0C7B">
              <w:rPr>
                <w:rFonts w:hint="eastAsia"/>
              </w:rPr>
              <w:t>周的污渍的测试数据</w:t>
            </w:r>
          </w:p>
        </w:tc>
      </w:tr>
      <w:tr w:rsidR="00CD791C" w14:paraId="1956C1F1" w14:textId="77777777" w:rsidTr="005369C7">
        <w:trPr>
          <w:trHeight w:val="70"/>
          <w:jc w:val="center"/>
        </w:trPr>
        <w:tc>
          <w:tcPr>
            <w:tcW w:w="625" w:type="dxa"/>
            <w:vAlign w:val="center"/>
          </w:tcPr>
          <w:p w14:paraId="298904D4" w14:textId="77777777" w:rsidR="00CD791C" w:rsidRDefault="00CD791C" w:rsidP="008F7E08">
            <w:pPr>
              <w:jc w:val="center"/>
              <w:rPr>
                <w:rFonts w:ascii="宋体" w:hAnsi="宋体"/>
                <w:color w:val="000000" w:themeColor="text1"/>
              </w:rPr>
            </w:pPr>
            <w:r>
              <w:rPr>
                <w:rFonts w:ascii="宋体" w:hAnsi="宋体" w:hint="eastAsia"/>
                <w:color w:val="000000" w:themeColor="text1"/>
              </w:rPr>
              <w:t>59</w:t>
            </w:r>
          </w:p>
        </w:tc>
        <w:tc>
          <w:tcPr>
            <w:tcW w:w="990" w:type="dxa"/>
            <w:vAlign w:val="center"/>
          </w:tcPr>
          <w:p w14:paraId="77F9D945"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附录C</w:t>
            </w:r>
          </w:p>
          <w:p w14:paraId="47111E8F"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w:t>
            </w:r>
            <w:r>
              <w:rPr>
                <w:rFonts w:ascii="宋体" w:hAnsi="宋体"/>
                <w:color w:val="000000" w:themeColor="text1"/>
              </w:rPr>
              <w:t>D</w:t>
            </w:r>
          </w:p>
          <w:p w14:paraId="76CE1C67"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w:t>
            </w:r>
            <w:r>
              <w:rPr>
                <w:rFonts w:ascii="宋体" w:hAnsi="宋体"/>
                <w:color w:val="000000" w:themeColor="text1"/>
              </w:rPr>
              <w:t>E</w:t>
            </w:r>
          </w:p>
          <w:p w14:paraId="5C248E0F"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C</w:t>
            </w:r>
            <w:r>
              <w:rPr>
                <w:rFonts w:ascii="宋体" w:hAnsi="宋体"/>
                <w:color w:val="000000" w:themeColor="text1"/>
              </w:rPr>
              <w:t>.</w:t>
            </w:r>
            <w:r>
              <w:rPr>
                <w:rFonts w:ascii="宋体" w:hAnsi="宋体" w:hint="eastAsia"/>
                <w:color w:val="000000" w:themeColor="text1"/>
              </w:rPr>
              <w:t>5</w:t>
            </w:r>
          </w:p>
          <w:p w14:paraId="016AABFF"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D</w:t>
            </w:r>
            <w:r>
              <w:rPr>
                <w:rFonts w:ascii="宋体" w:hAnsi="宋体"/>
                <w:color w:val="000000" w:themeColor="text1"/>
              </w:rPr>
              <w:t>.</w:t>
            </w:r>
            <w:r>
              <w:rPr>
                <w:rFonts w:ascii="宋体" w:hAnsi="宋体" w:hint="eastAsia"/>
                <w:color w:val="000000" w:themeColor="text1"/>
              </w:rPr>
              <w:t>4.5</w:t>
            </w:r>
          </w:p>
          <w:p w14:paraId="19199861" w14:textId="7455013E" w:rsidR="00CD791C" w:rsidRDefault="00CD791C" w:rsidP="008F7E08">
            <w:pPr>
              <w:snapToGrid w:val="0"/>
              <w:jc w:val="center"/>
              <w:rPr>
                <w:rFonts w:ascii="宋体" w:hAnsi="宋体"/>
                <w:color w:val="000000" w:themeColor="text1"/>
              </w:rPr>
            </w:pPr>
            <w:r>
              <w:rPr>
                <w:rFonts w:ascii="宋体" w:hAnsi="宋体" w:hint="eastAsia"/>
                <w:color w:val="000000" w:themeColor="text1"/>
              </w:rPr>
              <w:t>E</w:t>
            </w:r>
            <w:r>
              <w:rPr>
                <w:rFonts w:ascii="宋体" w:hAnsi="宋体"/>
                <w:color w:val="000000" w:themeColor="text1"/>
              </w:rPr>
              <w:t>.</w:t>
            </w:r>
            <w:r>
              <w:rPr>
                <w:rFonts w:ascii="宋体" w:hAnsi="宋体" w:hint="eastAsia"/>
                <w:color w:val="000000" w:themeColor="text1"/>
              </w:rPr>
              <w:t>4.5</w:t>
            </w:r>
          </w:p>
        </w:tc>
        <w:tc>
          <w:tcPr>
            <w:tcW w:w="3342" w:type="dxa"/>
            <w:vAlign w:val="center"/>
          </w:tcPr>
          <w:p w14:paraId="770909FA" w14:textId="77777777" w:rsidR="00CD791C" w:rsidRPr="009B0C7B" w:rsidRDefault="00CD791C" w:rsidP="009B0C7B">
            <w:r w:rsidRPr="009B0C7B">
              <w:rPr>
                <w:rFonts w:hint="eastAsia"/>
              </w:rPr>
              <w:t>建议删除“相对湿度应控制</w:t>
            </w:r>
            <w:r w:rsidRPr="009B0C7B">
              <w:rPr>
                <w:rFonts w:hint="eastAsia"/>
              </w:rPr>
              <w:t>3</w:t>
            </w:r>
            <w:r w:rsidRPr="009B0C7B">
              <w:t>0</w:t>
            </w:r>
            <w:r w:rsidRPr="009B0C7B">
              <w:rPr>
                <w:rFonts w:hint="eastAsia"/>
              </w:rPr>
              <w:t>-</w:t>
            </w:r>
            <w:r w:rsidRPr="009B0C7B">
              <w:t>70</w:t>
            </w:r>
            <w:r w:rsidRPr="009B0C7B">
              <w:rPr>
                <w:rFonts w:hint="eastAsia"/>
              </w:rPr>
              <w:t>%</w:t>
            </w:r>
            <w:r w:rsidRPr="009B0C7B">
              <w:rPr>
                <w:rFonts w:hint="eastAsia"/>
              </w:rPr>
              <w:t>的环境中”，修改为密封保存。（</w:t>
            </w:r>
            <w:r w:rsidRPr="009B0C7B">
              <w:rPr>
                <w:rFonts w:hint="eastAsia"/>
              </w:rPr>
              <w:t>20</w:t>
            </w:r>
            <w:r w:rsidRPr="009B0C7B">
              <w:t>±4</w:t>
            </w:r>
            <w:r w:rsidRPr="009B0C7B">
              <w:rPr>
                <w:rFonts w:hint="eastAsia"/>
              </w:rPr>
              <w:t>）℃，修改为：“（</w:t>
            </w:r>
            <w:r w:rsidRPr="009B0C7B">
              <w:rPr>
                <w:rFonts w:hint="eastAsia"/>
              </w:rPr>
              <w:t>20</w:t>
            </w:r>
            <w:r w:rsidRPr="009B0C7B">
              <w:t>±2</w:t>
            </w:r>
            <w:r w:rsidRPr="009B0C7B">
              <w:rPr>
                <w:rFonts w:hint="eastAsia"/>
              </w:rPr>
              <w:t>）℃”</w:t>
            </w:r>
            <w:r w:rsidR="00DE2051" w:rsidRPr="009B0C7B">
              <w:rPr>
                <w:rFonts w:hint="eastAsia"/>
              </w:rPr>
              <w:t>。</w:t>
            </w:r>
          </w:p>
          <w:p w14:paraId="01708037" w14:textId="411774A6" w:rsidR="00DE2051" w:rsidRPr="009B0C7B" w:rsidRDefault="00DE2051" w:rsidP="009B0C7B">
            <w:r w:rsidRPr="009B0C7B">
              <w:rPr>
                <w:rFonts w:hint="eastAsia"/>
              </w:rPr>
              <w:t>修改理由：</w:t>
            </w:r>
            <w:r w:rsidRPr="009B0C7B">
              <w:rPr>
                <w:rFonts w:hint="eastAsia"/>
              </w:rPr>
              <w:t>1.</w:t>
            </w:r>
            <w:r w:rsidRPr="009B0C7B">
              <w:t xml:space="preserve"> </w:t>
            </w:r>
            <w:r w:rsidRPr="009B0C7B">
              <w:rPr>
                <w:rFonts w:hint="eastAsia"/>
              </w:rPr>
              <w:t>密封保存没必要控制湿度，</w:t>
            </w:r>
            <w:r w:rsidRPr="009B0C7B">
              <w:rPr>
                <w:rFonts w:hint="eastAsia"/>
              </w:rPr>
              <w:t>2.</w:t>
            </w:r>
            <w:r w:rsidRPr="009B0C7B">
              <w:t xml:space="preserve"> </w:t>
            </w:r>
            <w:r w:rsidRPr="009B0C7B">
              <w:rPr>
                <w:rFonts w:hint="eastAsia"/>
              </w:rPr>
              <w:t>减少试验误差。</w:t>
            </w:r>
          </w:p>
        </w:tc>
        <w:tc>
          <w:tcPr>
            <w:tcW w:w="1417" w:type="dxa"/>
            <w:vAlign w:val="center"/>
          </w:tcPr>
          <w:p w14:paraId="53F37FEB" w14:textId="114CB7E9" w:rsidR="00CD791C" w:rsidRPr="009B0C7B" w:rsidRDefault="00CD791C" w:rsidP="009B0C7B">
            <w:r w:rsidRPr="009B0C7B">
              <w:rPr>
                <w:rFonts w:hint="eastAsia"/>
              </w:rPr>
              <w:t>佛山市顺德区美的洗涤电器制造有限公司</w:t>
            </w:r>
          </w:p>
        </w:tc>
        <w:tc>
          <w:tcPr>
            <w:tcW w:w="3544" w:type="dxa"/>
            <w:vAlign w:val="center"/>
          </w:tcPr>
          <w:p w14:paraId="69574CB9" w14:textId="351ECE11" w:rsidR="00CD791C" w:rsidRPr="009B0C7B" w:rsidRDefault="00CD791C" w:rsidP="009B0C7B">
            <w:r w:rsidRPr="009B0C7B">
              <w:rPr>
                <w:rFonts w:hint="eastAsia"/>
              </w:rPr>
              <w:t>不采纳，在装备有多台洗碗机以及多个干燥箱的实验室内，温度比较难长期控制在</w:t>
            </w:r>
            <w:r w:rsidRPr="009B0C7B">
              <w:t xml:space="preserve">±2 </w:t>
            </w:r>
            <w:r w:rsidRPr="009B0C7B">
              <w:rPr>
                <w:rFonts w:hint="eastAsia"/>
              </w:rPr>
              <w:t>℃范围内。</w:t>
            </w:r>
          </w:p>
          <w:p w14:paraId="3D484A4A" w14:textId="74B47A52" w:rsidR="00CD791C" w:rsidRPr="009B0C7B" w:rsidRDefault="00CD791C" w:rsidP="009B0C7B">
            <w:r w:rsidRPr="009B0C7B">
              <w:rPr>
                <w:rFonts w:hint="eastAsia"/>
              </w:rPr>
              <w:t>同意湿度对于污渍的老化效果起到重要影响作用，只需要满足湿度保持在</w:t>
            </w:r>
            <w:r w:rsidRPr="009B0C7B">
              <w:rPr>
                <w:rFonts w:hint="eastAsia"/>
              </w:rPr>
              <w:t>3</w:t>
            </w:r>
            <w:r w:rsidRPr="009B0C7B">
              <w:t>0</w:t>
            </w:r>
            <w:r w:rsidRPr="009B0C7B">
              <w:rPr>
                <w:rFonts w:hint="eastAsia"/>
              </w:rPr>
              <w:t>-</w:t>
            </w:r>
            <w:r w:rsidRPr="009B0C7B">
              <w:t>70</w:t>
            </w:r>
            <w:r w:rsidRPr="009B0C7B">
              <w:rPr>
                <w:rFonts w:hint="eastAsia"/>
              </w:rPr>
              <w:t>%</w:t>
            </w:r>
            <w:r w:rsidRPr="009B0C7B">
              <w:rPr>
                <w:rFonts w:hint="eastAsia"/>
              </w:rPr>
              <w:t>的要求，密封设备也可以考虑。但实际操作中，湿度控制方法需由厂家自行选择</w:t>
            </w:r>
          </w:p>
        </w:tc>
      </w:tr>
      <w:tr w:rsidR="00CD791C" w14:paraId="4C0F537E" w14:textId="77777777" w:rsidTr="005369C7">
        <w:trPr>
          <w:trHeight w:val="70"/>
          <w:jc w:val="center"/>
        </w:trPr>
        <w:tc>
          <w:tcPr>
            <w:tcW w:w="625" w:type="dxa"/>
            <w:vAlign w:val="center"/>
          </w:tcPr>
          <w:p w14:paraId="305AF1D9" w14:textId="77777777" w:rsidR="00CD791C" w:rsidRDefault="00CD791C" w:rsidP="008F7E08">
            <w:pPr>
              <w:jc w:val="center"/>
              <w:rPr>
                <w:rFonts w:ascii="宋体" w:hAnsi="宋体"/>
                <w:color w:val="000000" w:themeColor="text1"/>
              </w:rPr>
            </w:pPr>
            <w:r>
              <w:rPr>
                <w:rFonts w:ascii="宋体" w:hAnsi="宋体" w:hint="eastAsia"/>
                <w:color w:val="000000" w:themeColor="text1"/>
              </w:rPr>
              <w:t>60</w:t>
            </w:r>
          </w:p>
        </w:tc>
        <w:tc>
          <w:tcPr>
            <w:tcW w:w="990" w:type="dxa"/>
            <w:vAlign w:val="center"/>
          </w:tcPr>
          <w:p w14:paraId="08E4FEA0" w14:textId="5C2DE6DF" w:rsidR="00CD791C" w:rsidRDefault="00CD791C" w:rsidP="00FE4134">
            <w:pPr>
              <w:snapToGrid w:val="0"/>
              <w:jc w:val="center"/>
              <w:rPr>
                <w:rFonts w:ascii="宋体" w:hAnsi="宋体"/>
                <w:color w:val="000000" w:themeColor="text1"/>
              </w:rPr>
            </w:pPr>
            <w:r>
              <w:rPr>
                <w:rFonts w:ascii="宋体" w:hAnsi="宋体" w:hint="eastAsia"/>
                <w:color w:val="000000" w:themeColor="text1"/>
              </w:rPr>
              <w:t>附录D</w:t>
            </w:r>
          </w:p>
        </w:tc>
        <w:tc>
          <w:tcPr>
            <w:tcW w:w="3342" w:type="dxa"/>
            <w:vAlign w:val="center"/>
          </w:tcPr>
          <w:p w14:paraId="540903B6" w14:textId="62293D96" w:rsidR="00CD791C" w:rsidRPr="009B0C7B" w:rsidRDefault="00CD791C" w:rsidP="009B0C7B">
            <w:r w:rsidRPr="009B0C7B">
              <w:rPr>
                <w:rFonts w:hint="eastAsia"/>
              </w:rPr>
              <w:t>本章内容基本上译自于文献</w:t>
            </w:r>
            <w:r w:rsidRPr="009B0C7B">
              <w:rPr>
                <w:rFonts w:hint="eastAsia"/>
              </w:rPr>
              <w:t>3</w:t>
            </w:r>
            <w:r w:rsidRPr="009B0C7B">
              <w:rPr>
                <w:rFonts w:hint="eastAsia"/>
              </w:rPr>
              <w:t>的第</w:t>
            </w:r>
            <w:r w:rsidRPr="009B0C7B">
              <w:rPr>
                <w:rFonts w:hint="eastAsia"/>
              </w:rPr>
              <w:t>5</w:t>
            </w:r>
            <w:r w:rsidRPr="009B0C7B">
              <w:rPr>
                <w:rFonts w:hint="eastAsia"/>
              </w:rPr>
              <w:t>章并加以修改。该污渍采用称量法评价淀粉的去除效果，能否改为碘显色法。因为称量法就需要使用天平，在</w:t>
            </w:r>
            <w:r w:rsidRPr="009B0C7B">
              <w:rPr>
                <w:rFonts w:hint="eastAsia"/>
              </w:rPr>
              <w:t>D.4.2</w:t>
            </w:r>
            <w:r w:rsidRPr="009B0C7B">
              <w:rPr>
                <w:rFonts w:hint="eastAsia"/>
              </w:rPr>
              <w:t>中规定天平需要称量精确至</w:t>
            </w:r>
            <w:r w:rsidRPr="009B0C7B">
              <w:rPr>
                <w:rFonts w:hint="eastAsia"/>
              </w:rPr>
              <w:t>1mg,</w:t>
            </w:r>
            <w:r w:rsidRPr="009B0C7B">
              <w:rPr>
                <w:rFonts w:hint="eastAsia"/>
              </w:rPr>
              <w:t>可以理解为天平需要测量到</w:t>
            </w:r>
            <w:r w:rsidRPr="009B0C7B">
              <w:rPr>
                <w:rFonts w:hint="eastAsia"/>
              </w:rPr>
              <w:t>0.1mg</w:t>
            </w:r>
            <w:r w:rsidRPr="009B0C7B">
              <w:rPr>
                <w:rFonts w:hint="eastAsia"/>
              </w:rPr>
              <w:t>（估读），而使用的规定规格的玻璃盘至少在</w:t>
            </w:r>
            <w:r w:rsidRPr="009B0C7B">
              <w:rPr>
                <w:rFonts w:hint="eastAsia"/>
              </w:rPr>
              <w:t>300g</w:t>
            </w:r>
            <w:r w:rsidRPr="009B0C7B">
              <w:rPr>
                <w:rFonts w:hint="eastAsia"/>
              </w:rPr>
              <w:t>以上（至少我买到的碟子是这么重），符合条件的天平很难采购。</w:t>
            </w:r>
          </w:p>
        </w:tc>
        <w:tc>
          <w:tcPr>
            <w:tcW w:w="1417" w:type="dxa"/>
            <w:vAlign w:val="center"/>
          </w:tcPr>
          <w:p w14:paraId="78E030CF" w14:textId="2D3B3B4F" w:rsidR="00CD791C" w:rsidRPr="009B0C7B" w:rsidRDefault="00CD791C" w:rsidP="009B0C7B">
            <w:r w:rsidRPr="009B0C7B">
              <w:rPr>
                <w:rFonts w:hint="eastAsia"/>
              </w:rPr>
              <w:t>广州市浪奇实业股份有限公司</w:t>
            </w:r>
          </w:p>
        </w:tc>
        <w:tc>
          <w:tcPr>
            <w:tcW w:w="3544" w:type="dxa"/>
            <w:vAlign w:val="center"/>
          </w:tcPr>
          <w:p w14:paraId="3718C376" w14:textId="4AC58BCE" w:rsidR="00CD791C" w:rsidRPr="009B0C7B" w:rsidRDefault="00CD791C" w:rsidP="009B0C7B">
            <w:r w:rsidRPr="009B0C7B">
              <w:rPr>
                <w:rFonts w:hint="eastAsia"/>
              </w:rPr>
              <w:t>不采纳，碘显色法为主观评价方法，且无法反映出污渍的厚度。为了得出更客观的比较试验结果，本标准附录中尽可能地适用客观评价方法比如说重量法。关于天平的读数问题，此处仅需求能读至</w:t>
            </w:r>
            <w:r w:rsidRPr="009B0C7B">
              <w:rPr>
                <w:rFonts w:hint="eastAsia"/>
              </w:rPr>
              <w:t>1mg</w:t>
            </w:r>
            <w:r w:rsidRPr="009B0C7B">
              <w:rPr>
                <w:rFonts w:hint="eastAsia"/>
              </w:rPr>
              <w:t>的天平，假如实际操作中企业希望得到更精确的仪器设备，可选择满足自身需求的天平</w:t>
            </w:r>
          </w:p>
        </w:tc>
      </w:tr>
      <w:tr w:rsidR="00CD791C" w14:paraId="00478754" w14:textId="77777777" w:rsidTr="005369C7">
        <w:trPr>
          <w:trHeight w:val="70"/>
          <w:jc w:val="center"/>
        </w:trPr>
        <w:tc>
          <w:tcPr>
            <w:tcW w:w="625" w:type="dxa"/>
            <w:vAlign w:val="center"/>
          </w:tcPr>
          <w:p w14:paraId="0302E983" w14:textId="77777777" w:rsidR="00CD791C" w:rsidRDefault="00CD791C" w:rsidP="008F7E08">
            <w:pPr>
              <w:jc w:val="center"/>
              <w:rPr>
                <w:rFonts w:ascii="宋体" w:hAnsi="宋体"/>
                <w:color w:val="000000" w:themeColor="text1"/>
              </w:rPr>
            </w:pPr>
            <w:r>
              <w:rPr>
                <w:rFonts w:ascii="宋体" w:hAnsi="宋体" w:hint="eastAsia"/>
                <w:color w:val="000000" w:themeColor="text1"/>
              </w:rPr>
              <w:t>61</w:t>
            </w:r>
          </w:p>
        </w:tc>
        <w:tc>
          <w:tcPr>
            <w:tcW w:w="990" w:type="dxa"/>
            <w:vAlign w:val="center"/>
          </w:tcPr>
          <w:p w14:paraId="19D77117" w14:textId="67FEEA3A" w:rsidR="00CD791C" w:rsidRDefault="00CD791C" w:rsidP="00FE4134">
            <w:pPr>
              <w:jc w:val="center"/>
              <w:rPr>
                <w:rFonts w:ascii="宋体" w:hAnsi="宋体"/>
                <w:color w:val="000000" w:themeColor="text1"/>
              </w:rPr>
            </w:pPr>
            <w:r>
              <w:rPr>
                <w:rFonts w:ascii="宋体" w:hAnsi="宋体" w:hint="eastAsia"/>
                <w:color w:val="000000" w:themeColor="text1"/>
              </w:rPr>
              <w:t>附录</w:t>
            </w:r>
            <w:r>
              <w:rPr>
                <w:rFonts w:ascii="宋体" w:hAnsi="宋体"/>
                <w:color w:val="000000" w:themeColor="text1"/>
              </w:rPr>
              <w:t>D</w:t>
            </w:r>
          </w:p>
        </w:tc>
        <w:tc>
          <w:tcPr>
            <w:tcW w:w="3342" w:type="dxa"/>
            <w:vAlign w:val="center"/>
          </w:tcPr>
          <w:p w14:paraId="3C96FBEC" w14:textId="744029BA" w:rsidR="00DE2051" w:rsidRPr="009B0C7B" w:rsidRDefault="00CD791C" w:rsidP="009B0C7B">
            <w:r w:rsidRPr="009B0C7B">
              <w:rPr>
                <w:rFonts w:hint="eastAsia"/>
              </w:rPr>
              <w:t>洗后玻璃盘改成加碘液目测法</w:t>
            </w:r>
            <w:r w:rsidR="00DE2051" w:rsidRPr="009B0C7B">
              <w:rPr>
                <w:rFonts w:hint="eastAsia"/>
              </w:rPr>
              <w:t>。</w:t>
            </w:r>
          </w:p>
          <w:p w14:paraId="791A3A52" w14:textId="62822C6E" w:rsidR="00DE2051" w:rsidRPr="009B0C7B" w:rsidRDefault="00DE2051" w:rsidP="009B0C7B">
            <w:r w:rsidRPr="009B0C7B">
              <w:rPr>
                <w:rFonts w:hint="eastAsia"/>
              </w:rPr>
              <w:t>修改理由：残留污渍显色，减少实验测试误差。</w:t>
            </w:r>
          </w:p>
        </w:tc>
        <w:tc>
          <w:tcPr>
            <w:tcW w:w="1417" w:type="dxa"/>
            <w:vAlign w:val="center"/>
          </w:tcPr>
          <w:p w14:paraId="6C5A1453" w14:textId="708517EA" w:rsidR="00CD791C" w:rsidRPr="009B0C7B" w:rsidRDefault="00CD791C" w:rsidP="009B0C7B">
            <w:r w:rsidRPr="009B0C7B">
              <w:rPr>
                <w:rFonts w:hint="eastAsia"/>
              </w:rPr>
              <w:t>佛山市顺德区美的洗涤电器制造有限公司</w:t>
            </w:r>
          </w:p>
        </w:tc>
        <w:tc>
          <w:tcPr>
            <w:tcW w:w="3544" w:type="dxa"/>
            <w:vAlign w:val="center"/>
          </w:tcPr>
          <w:p w14:paraId="168B7D03" w14:textId="17914CF5" w:rsidR="00CD791C" w:rsidRPr="009B0C7B" w:rsidRDefault="00CD791C" w:rsidP="009B0C7B">
            <w:r w:rsidRPr="009B0C7B">
              <w:rPr>
                <w:rFonts w:hint="eastAsia"/>
              </w:rPr>
              <w:t>不采纳，碘显色法为主观评价方法，且无法反映出污渍的厚度。为了得出更客观的比较试验结果，本标准附录中尽可能地适用客观评价方法比如说重量法</w:t>
            </w:r>
          </w:p>
        </w:tc>
      </w:tr>
      <w:tr w:rsidR="00CD791C" w14:paraId="6CE36FF9" w14:textId="77777777" w:rsidTr="005369C7">
        <w:trPr>
          <w:trHeight w:val="70"/>
          <w:jc w:val="center"/>
        </w:trPr>
        <w:tc>
          <w:tcPr>
            <w:tcW w:w="625" w:type="dxa"/>
            <w:vAlign w:val="center"/>
          </w:tcPr>
          <w:p w14:paraId="531F4D93" w14:textId="77777777" w:rsidR="00CD791C" w:rsidRDefault="00CD791C" w:rsidP="008F7E08">
            <w:pPr>
              <w:jc w:val="center"/>
              <w:rPr>
                <w:rFonts w:ascii="宋体" w:hAnsi="宋体"/>
                <w:color w:val="000000" w:themeColor="text1"/>
              </w:rPr>
            </w:pPr>
            <w:r>
              <w:rPr>
                <w:rFonts w:ascii="宋体" w:hAnsi="宋体" w:hint="eastAsia"/>
                <w:color w:val="000000" w:themeColor="text1"/>
              </w:rPr>
              <w:t>62</w:t>
            </w:r>
          </w:p>
        </w:tc>
        <w:tc>
          <w:tcPr>
            <w:tcW w:w="990" w:type="dxa"/>
            <w:vAlign w:val="center"/>
          </w:tcPr>
          <w:p w14:paraId="078C0DFC"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附录D</w:t>
            </w:r>
          </w:p>
          <w:p w14:paraId="7574E983" w14:textId="23012024" w:rsidR="00CD791C" w:rsidRDefault="00CD791C" w:rsidP="008F7E08">
            <w:pPr>
              <w:snapToGrid w:val="0"/>
              <w:jc w:val="center"/>
              <w:rPr>
                <w:rFonts w:ascii="宋体" w:hAnsi="宋体"/>
                <w:color w:val="000000" w:themeColor="text1"/>
              </w:rPr>
            </w:pPr>
            <w:r>
              <w:rPr>
                <w:rFonts w:ascii="宋体" w:hAnsi="宋体"/>
                <w:color w:val="000000" w:themeColor="text1"/>
              </w:rPr>
              <w:t>D.3</w:t>
            </w:r>
          </w:p>
        </w:tc>
        <w:tc>
          <w:tcPr>
            <w:tcW w:w="3342" w:type="dxa"/>
            <w:vAlign w:val="center"/>
          </w:tcPr>
          <w:p w14:paraId="30DBA431" w14:textId="5C8DA9F2" w:rsidR="00DE2051" w:rsidRPr="009B0C7B" w:rsidRDefault="00CD791C" w:rsidP="009B0C7B">
            <w:r w:rsidRPr="009B0C7B">
              <w:rPr>
                <w:rFonts w:hint="eastAsia"/>
              </w:rPr>
              <w:t>透明玻璃盘改为陶瓷碗</w:t>
            </w:r>
            <w:r w:rsidR="00DE2051" w:rsidRPr="009B0C7B">
              <w:rPr>
                <w:rFonts w:hint="eastAsia"/>
              </w:rPr>
              <w:t>。</w:t>
            </w:r>
          </w:p>
          <w:p w14:paraId="212F37CF" w14:textId="505A60FC" w:rsidR="00DE2051" w:rsidRPr="009B0C7B" w:rsidRDefault="00DE2051" w:rsidP="009B0C7B">
            <w:r w:rsidRPr="009B0C7B">
              <w:rPr>
                <w:rFonts w:hint="eastAsia"/>
              </w:rPr>
              <w:t>修改理由：根据</w:t>
            </w:r>
            <w:r w:rsidRPr="009B0C7B">
              <w:t>国人习惯，淀粉跟溶液黏在陶瓷碗中，代表性更强</w:t>
            </w:r>
            <w:r w:rsidRPr="009B0C7B">
              <w:rPr>
                <w:rFonts w:hint="eastAsia"/>
              </w:rPr>
              <w:t>。</w:t>
            </w:r>
          </w:p>
        </w:tc>
        <w:tc>
          <w:tcPr>
            <w:tcW w:w="1417" w:type="dxa"/>
            <w:vAlign w:val="center"/>
          </w:tcPr>
          <w:p w14:paraId="2B7CC55C" w14:textId="452F733D" w:rsidR="00CD791C" w:rsidRPr="009B0C7B" w:rsidRDefault="00CD791C" w:rsidP="009B0C7B">
            <w:r w:rsidRPr="009B0C7B">
              <w:rPr>
                <w:rFonts w:hint="eastAsia"/>
              </w:rPr>
              <w:t>威莱（广州）日用品有限公司</w:t>
            </w:r>
          </w:p>
        </w:tc>
        <w:tc>
          <w:tcPr>
            <w:tcW w:w="3544" w:type="dxa"/>
            <w:vAlign w:val="center"/>
          </w:tcPr>
          <w:p w14:paraId="6DD704E3" w14:textId="3C4214CB" w:rsidR="00CD791C" w:rsidRPr="009B0C7B" w:rsidRDefault="00CD791C" w:rsidP="009B0C7B">
            <w:r w:rsidRPr="009B0C7B">
              <w:rPr>
                <w:rFonts w:hint="eastAsia"/>
              </w:rPr>
              <w:t>不采纳，陶瓷会吸水。影响测试结果</w:t>
            </w:r>
          </w:p>
        </w:tc>
      </w:tr>
      <w:tr w:rsidR="00CD791C" w14:paraId="4DA3C42D" w14:textId="77777777" w:rsidTr="005369C7">
        <w:trPr>
          <w:trHeight w:val="70"/>
          <w:jc w:val="center"/>
        </w:trPr>
        <w:tc>
          <w:tcPr>
            <w:tcW w:w="625" w:type="dxa"/>
            <w:vAlign w:val="center"/>
          </w:tcPr>
          <w:p w14:paraId="6C4B98DE" w14:textId="77777777" w:rsidR="00CD791C" w:rsidRDefault="00CD791C" w:rsidP="008F7E08">
            <w:pPr>
              <w:jc w:val="center"/>
              <w:rPr>
                <w:rFonts w:ascii="宋体" w:hAnsi="宋体"/>
                <w:color w:val="000000" w:themeColor="text1"/>
              </w:rPr>
            </w:pPr>
            <w:r>
              <w:rPr>
                <w:rFonts w:ascii="宋体" w:hAnsi="宋体" w:hint="eastAsia"/>
                <w:color w:val="000000" w:themeColor="text1"/>
              </w:rPr>
              <w:t>63</w:t>
            </w:r>
          </w:p>
        </w:tc>
        <w:tc>
          <w:tcPr>
            <w:tcW w:w="990" w:type="dxa"/>
            <w:vAlign w:val="center"/>
          </w:tcPr>
          <w:p w14:paraId="7ACFA6FD" w14:textId="77777777" w:rsidR="00CD791C" w:rsidRDefault="00CD791C" w:rsidP="008F7E08">
            <w:pPr>
              <w:jc w:val="center"/>
              <w:rPr>
                <w:rFonts w:ascii="宋体" w:hAnsi="宋体"/>
                <w:color w:val="000000" w:themeColor="text1"/>
              </w:rPr>
            </w:pPr>
            <w:r>
              <w:rPr>
                <w:rFonts w:ascii="宋体" w:hAnsi="宋体" w:hint="eastAsia"/>
                <w:color w:val="000000" w:themeColor="text1"/>
              </w:rPr>
              <w:t>附录D</w:t>
            </w:r>
          </w:p>
          <w:p w14:paraId="158A2142" w14:textId="396C9E85" w:rsidR="00CD791C" w:rsidRDefault="00CD791C" w:rsidP="00FE4134">
            <w:pPr>
              <w:jc w:val="center"/>
              <w:rPr>
                <w:rFonts w:ascii="宋体" w:hAnsi="宋体"/>
                <w:color w:val="000000" w:themeColor="text1"/>
              </w:rPr>
            </w:pPr>
            <w:r>
              <w:rPr>
                <w:rFonts w:ascii="宋体" w:hAnsi="宋体"/>
                <w:color w:val="000000" w:themeColor="text1"/>
              </w:rPr>
              <w:t>D.</w:t>
            </w:r>
            <w:r>
              <w:rPr>
                <w:rFonts w:ascii="宋体" w:hAnsi="宋体" w:hint="eastAsia"/>
                <w:color w:val="000000" w:themeColor="text1"/>
              </w:rPr>
              <w:t>4.4</w:t>
            </w:r>
          </w:p>
        </w:tc>
        <w:tc>
          <w:tcPr>
            <w:tcW w:w="3342" w:type="dxa"/>
            <w:vAlign w:val="center"/>
          </w:tcPr>
          <w:p w14:paraId="6F2AA276" w14:textId="65FBD820" w:rsidR="00CD791C" w:rsidRPr="009B0C7B" w:rsidRDefault="00CD791C" w:rsidP="009B0C7B">
            <w:r w:rsidRPr="009B0C7B">
              <w:rPr>
                <w:rFonts w:hint="eastAsia"/>
              </w:rPr>
              <w:t>D.4.4</w:t>
            </w:r>
            <w:r w:rsidRPr="009B0C7B">
              <w:rPr>
                <w:rFonts w:hint="eastAsia"/>
              </w:rPr>
              <w:t>中描述制备的淀粉膜需要均匀，无剥落、龟裂现象，在标准中无明确各种淀粉的品牌型号的情况下，按我的理解自行采购的材料进行试验的结果是无法得到均匀，无剥落、龟裂的淀粉膜的，这其中是否有未明确的工艺，或者淀粉的采购来源需要进一步明确。另外在制备淀粉浆时，由于液体粘稠难免会带入不少气泡，使用瓶口分液器</w:t>
            </w:r>
            <w:r w:rsidRPr="009B0C7B">
              <w:rPr>
                <w:rFonts w:hint="eastAsia"/>
              </w:rPr>
              <w:lastRenderedPageBreak/>
              <w:t>压出液体很难排除淀粉浆内气泡对分液器精度的影响。建议按文献</w:t>
            </w:r>
            <w:r w:rsidRPr="009B0C7B">
              <w:rPr>
                <w:rFonts w:hint="eastAsia"/>
              </w:rPr>
              <w:t>3</w:t>
            </w:r>
            <w:r w:rsidRPr="009B0C7B">
              <w:rPr>
                <w:rFonts w:hint="eastAsia"/>
              </w:rPr>
              <w:t>原文使用称量的方法控制添加的淀粉量。</w:t>
            </w:r>
          </w:p>
        </w:tc>
        <w:tc>
          <w:tcPr>
            <w:tcW w:w="1417" w:type="dxa"/>
            <w:vAlign w:val="center"/>
          </w:tcPr>
          <w:p w14:paraId="51A77FA1" w14:textId="545F03C7" w:rsidR="00CD791C" w:rsidRPr="009B0C7B" w:rsidRDefault="00CD791C" w:rsidP="009B0C7B">
            <w:r w:rsidRPr="009B0C7B">
              <w:rPr>
                <w:rFonts w:hint="eastAsia"/>
              </w:rPr>
              <w:lastRenderedPageBreak/>
              <w:t>广州市浪奇实业股份有限公司</w:t>
            </w:r>
          </w:p>
        </w:tc>
        <w:tc>
          <w:tcPr>
            <w:tcW w:w="3544" w:type="dxa"/>
            <w:vAlign w:val="center"/>
          </w:tcPr>
          <w:p w14:paraId="71ACF2AF" w14:textId="1BDEFFAF" w:rsidR="00CD791C" w:rsidRPr="009B0C7B" w:rsidRDefault="00CD791C" w:rsidP="009B0C7B">
            <w:r w:rsidRPr="009B0C7B">
              <w:rPr>
                <w:rFonts w:hint="eastAsia"/>
              </w:rPr>
              <w:t>部分采纳。</w:t>
            </w:r>
          </w:p>
          <w:p w14:paraId="12E70941" w14:textId="77777777" w:rsidR="00CD791C" w:rsidRPr="009B0C7B" w:rsidRDefault="00CD791C" w:rsidP="009B0C7B">
            <w:r w:rsidRPr="009B0C7B">
              <w:rPr>
                <w:rFonts w:hint="eastAsia"/>
              </w:rPr>
              <w:t>同意淀粉需要提供采购标准，在附录</w:t>
            </w:r>
            <w:r w:rsidRPr="009B0C7B">
              <w:rPr>
                <w:rFonts w:hint="eastAsia"/>
              </w:rPr>
              <w:t>D</w:t>
            </w:r>
            <w:r w:rsidRPr="009B0C7B">
              <w:t>.3</w:t>
            </w:r>
            <w:r w:rsidRPr="009B0C7B">
              <w:rPr>
                <w:rFonts w:hint="eastAsia"/>
              </w:rPr>
              <w:t>中提供建议牌子或者品种。</w:t>
            </w:r>
          </w:p>
          <w:p w14:paraId="445AC8D2" w14:textId="77777777" w:rsidR="00CD791C" w:rsidRPr="009B0C7B" w:rsidRDefault="00CD791C" w:rsidP="009B0C7B">
            <w:r w:rsidRPr="009B0C7B">
              <w:rPr>
                <w:rFonts w:hint="eastAsia"/>
              </w:rPr>
              <w:t>同意气泡的引入会导致淀粉浆泵出时的体积精度，因而在</w:t>
            </w:r>
            <w:r w:rsidRPr="009B0C7B">
              <w:rPr>
                <w:rFonts w:hint="eastAsia"/>
              </w:rPr>
              <w:t>D</w:t>
            </w:r>
            <w:r w:rsidRPr="009B0C7B">
              <w:t>.4.3</w:t>
            </w:r>
            <w:r w:rsidRPr="009B0C7B">
              <w:rPr>
                <w:rFonts w:hint="eastAsia"/>
              </w:rPr>
              <w:t>中添加“如出现泡沫，可以使用勺子手动挤破已产生的气泡”。</w:t>
            </w:r>
          </w:p>
          <w:p w14:paraId="7215E94B" w14:textId="4E2475A7" w:rsidR="00CD791C" w:rsidRPr="009B0C7B" w:rsidRDefault="00CD791C" w:rsidP="009B0C7B">
            <w:r w:rsidRPr="009B0C7B">
              <w:rPr>
                <w:rFonts w:hint="eastAsia"/>
              </w:rPr>
              <w:t>不同意修改文本中通过分液器压出的液体体积控制添加量的方法。因为压出液体体积是操作过程中最根源</w:t>
            </w:r>
            <w:r w:rsidRPr="009B0C7B">
              <w:rPr>
                <w:rFonts w:hint="eastAsia"/>
              </w:rPr>
              <w:lastRenderedPageBreak/>
              <w:t>也是最直观的测量数据，其意义在于让试验人员能在操作时以最直观最便捷的方式得到一个接近最终目标重量的淀粉混合液。至于不同测试企业以及人员可自行通过各种不同的额外方式控制称量并达到目标重量（烘干后为</w:t>
            </w:r>
            <w:r w:rsidRPr="009B0C7B">
              <w:rPr>
                <w:rFonts w:hint="eastAsia"/>
              </w:rPr>
              <w:t>375</w:t>
            </w:r>
            <w:r w:rsidRPr="009B0C7B">
              <w:rPr>
                <w:rFonts w:hint="eastAsia"/>
              </w:rPr>
              <w:t>±</w:t>
            </w:r>
            <w:r w:rsidRPr="009B0C7B">
              <w:rPr>
                <w:rFonts w:hint="eastAsia"/>
              </w:rPr>
              <w:t>25mg</w:t>
            </w:r>
            <w:r w:rsidRPr="009B0C7B">
              <w:rPr>
                <w:rFonts w:hint="eastAsia"/>
              </w:rPr>
              <w:t>）</w:t>
            </w:r>
          </w:p>
        </w:tc>
      </w:tr>
      <w:tr w:rsidR="00CD791C" w14:paraId="602BC163" w14:textId="77777777" w:rsidTr="005369C7">
        <w:trPr>
          <w:trHeight w:val="70"/>
          <w:jc w:val="center"/>
        </w:trPr>
        <w:tc>
          <w:tcPr>
            <w:tcW w:w="625" w:type="dxa"/>
            <w:vAlign w:val="center"/>
          </w:tcPr>
          <w:p w14:paraId="1EA9DBC6" w14:textId="77777777" w:rsidR="00CD791C" w:rsidRDefault="00CD791C" w:rsidP="008F7E08">
            <w:pPr>
              <w:jc w:val="center"/>
              <w:rPr>
                <w:rFonts w:ascii="宋体" w:hAnsi="宋体"/>
                <w:color w:val="000000" w:themeColor="text1"/>
              </w:rPr>
            </w:pPr>
            <w:r>
              <w:rPr>
                <w:rFonts w:ascii="宋体" w:hAnsi="宋体" w:hint="eastAsia"/>
                <w:color w:val="000000" w:themeColor="text1"/>
              </w:rPr>
              <w:lastRenderedPageBreak/>
              <w:t>64</w:t>
            </w:r>
          </w:p>
        </w:tc>
        <w:tc>
          <w:tcPr>
            <w:tcW w:w="990" w:type="dxa"/>
            <w:vAlign w:val="center"/>
          </w:tcPr>
          <w:p w14:paraId="7868E898"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附录D</w:t>
            </w:r>
          </w:p>
          <w:p w14:paraId="5094E2CA" w14:textId="170A19ED" w:rsidR="00CD791C" w:rsidRDefault="00CD791C" w:rsidP="00FE4134">
            <w:pPr>
              <w:jc w:val="center"/>
              <w:rPr>
                <w:rFonts w:ascii="宋体" w:hAnsi="宋体"/>
                <w:color w:val="000000" w:themeColor="text1"/>
              </w:rPr>
            </w:pPr>
            <w:r>
              <w:rPr>
                <w:rFonts w:ascii="宋体" w:hAnsi="宋体" w:hint="eastAsia"/>
                <w:color w:val="000000" w:themeColor="text1"/>
              </w:rPr>
              <w:t>D</w:t>
            </w:r>
            <w:r>
              <w:rPr>
                <w:rFonts w:ascii="宋体" w:hAnsi="宋体"/>
                <w:color w:val="000000" w:themeColor="text1"/>
              </w:rPr>
              <w:t>.4.4</w:t>
            </w:r>
          </w:p>
        </w:tc>
        <w:tc>
          <w:tcPr>
            <w:tcW w:w="3342" w:type="dxa"/>
            <w:vAlign w:val="center"/>
          </w:tcPr>
          <w:p w14:paraId="57122F2A" w14:textId="41BD9FFA" w:rsidR="00AE2E31" w:rsidRPr="009B0C7B" w:rsidRDefault="00CD791C" w:rsidP="009B0C7B">
            <w:r w:rsidRPr="009B0C7B">
              <w:rPr>
                <w:rFonts w:hint="eastAsia"/>
              </w:rPr>
              <w:t>建议简化混合淀粉污渍垢的制备</w:t>
            </w:r>
            <w:r w:rsidR="00AE2E31" w:rsidRPr="009B0C7B">
              <w:rPr>
                <w:rFonts w:hint="eastAsia"/>
              </w:rPr>
              <w:t>。</w:t>
            </w:r>
          </w:p>
          <w:p w14:paraId="1BB3A3B1" w14:textId="77777777" w:rsidR="00AE2E31" w:rsidRPr="009B0C7B" w:rsidRDefault="00AE2E31" w:rsidP="009B0C7B">
            <w:r w:rsidRPr="009B0C7B">
              <w:rPr>
                <w:rFonts w:hint="eastAsia"/>
              </w:rPr>
              <w:t>修改理由：“干燥</w:t>
            </w:r>
            <w:r w:rsidRPr="009B0C7B">
              <w:rPr>
                <w:rFonts w:hint="eastAsia"/>
              </w:rPr>
              <w:t>10h</w:t>
            </w:r>
            <w:r w:rsidRPr="009B0C7B">
              <w:rPr>
                <w:rFonts w:hint="eastAsia"/>
              </w:rPr>
              <w:t>以上”不严谨。</w:t>
            </w:r>
          </w:p>
          <w:p w14:paraId="7ACD2E81" w14:textId="7A2E4D71" w:rsidR="00CD791C" w:rsidRPr="009B0C7B" w:rsidRDefault="00AE2E31" w:rsidP="009B0C7B">
            <w:r w:rsidRPr="009B0C7B">
              <w:rPr>
                <w:rFonts w:hint="eastAsia"/>
              </w:rPr>
              <w:t>整个老化过程耗时至少</w:t>
            </w:r>
            <w:r w:rsidRPr="009B0C7B">
              <w:rPr>
                <w:rFonts w:hint="eastAsia"/>
              </w:rPr>
              <w:t>14</w:t>
            </w:r>
            <w:r w:rsidRPr="009B0C7B">
              <w:rPr>
                <w:rFonts w:hint="eastAsia"/>
              </w:rPr>
              <w:t>小时，从操作上不便捷，超过</w:t>
            </w:r>
            <w:r w:rsidRPr="009B0C7B">
              <w:rPr>
                <w:rFonts w:hint="eastAsia"/>
              </w:rPr>
              <w:t>1</w:t>
            </w:r>
            <w:r w:rsidRPr="009B0C7B">
              <w:rPr>
                <w:rFonts w:hint="eastAsia"/>
              </w:rPr>
              <w:t>个工作日，不具有可操作性。</w:t>
            </w:r>
          </w:p>
        </w:tc>
        <w:tc>
          <w:tcPr>
            <w:tcW w:w="1417" w:type="dxa"/>
            <w:vAlign w:val="center"/>
          </w:tcPr>
          <w:p w14:paraId="79676956" w14:textId="0967DAC3" w:rsidR="00CD791C" w:rsidRPr="009B0C7B" w:rsidRDefault="00CD791C" w:rsidP="009B0C7B">
            <w:r w:rsidRPr="009B0C7B">
              <w:rPr>
                <w:rFonts w:hint="eastAsia"/>
              </w:rPr>
              <w:t>佛山市顺德区美的洗涤电器制造有限公司</w:t>
            </w:r>
          </w:p>
        </w:tc>
        <w:tc>
          <w:tcPr>
            <w:tcW w:w="3544" w:type="dxa"/>
            <w:vAlign w:val="center"/>
          </w:tcPr>
          <w:p w14:paraId="318F43E0" w14:textId="29D84ABC" w:rsidR="00CD791C" w:rsidRPr="009B0C7B" w:rsidRDefault="00CD791C" w:rsidP="009B0C7B">
            <w:r w:rsidRPr="009B0C7B">
              <w:rPr>
                <w:rFonts w:hint="eastAsia"/>
              </w:rPr>
              <w:t>不采纳，混合淀粉污渍需要充分的搅拌，冷却以及干燥以达到较高品质的污渍以及重复性高的试验结果</w:t>
            </w:r>
          </w:p>
        </w:tc>
      </w:tr>
      <w:tr w:rsidR="00CD791C" w14:paraId="55F7FF9E" w14:textId="77777777" w:rsidTr="005369C7">
        <w:trPr>
          <w:trHeight w:val="70"/>
          <w:jc w:val="center"/>
        </w:trPr>
        <w:tc>
          <w:tcPr>
            <w:tcW w:w="625" w:type="dxa"/>
            <w:vAlign w:val="center"/>
          </w:tcPr>
          <w:p w14:paraId="09A6EB14" w14:textId="77777777" w:rsidR="00CD791C" w:rsidRDefault="00CD791C" w:rsidP="008F7E08">
            <w:pPr>
              <w:jc w:val="center"/>
              <w:rPr>
                <w:rFonts w:ascii="宋体" w:hAnsi="宋体"/>
                <w:color w:val="000000" w:themeColor="text1"/>
              </w:rPr>
            </w:pPr>
            <w:r>
              <w:rPr>
                <w:rFonts w:ascii="宋体" w:hAnsi="宋体" w:hint="eastAsia"/>
                <w:color w:val="000000" w:themeColor="text1"/>
              </w:rPr>
              <w:t>65</w:t>
            </w:r>
          </w:p>
        </w:tc>
        <w:tc>
          <w:tcPr>
            <w:tcW w:w="990" w:type="dxa"/>
            <w:vAlign w:val="center"/>
          </w:tcPr>
          <w:p w14:paraId="00A12AB0"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附录D</w:t>
            </w:r>
          </w:p>
          <w:p w14:paraId="00A8BD8C" w14:textId="7991691E" w:rsidR="00CD791C" w:rsidRDefault="00CD791C" w:rsidP="00FE4134">
            <w:pPr>
              <w:snapToGrid w:val="0"/>
              <w:jc w:val="center"/>
              <w:rPr>
                <w:rFonts w:ascii="宋体" w:hAnsi="宋体"/>
                <w:color w:val="000000" w:themeColor="text1"/>
              </w:rPr>
            </w:pPr>
            <w:r>
              <w:rPr>
                <w:rFonts w:ascii="宋体" w:hAnsi="宋体" w:hint="eastAsia"/>
                <w:color w:val="000000" w:themeColor="text1"/>
              </w:rPr>
              <w:t>D.4.4</w:t>
            </w:r>
          </w:p>
        </w:tc>
        <w:tc>
          <w:tcPr>
            <w:tcW w:w="3342" w:type="dxa"/>
            <w:vAlign w:val="center"/>
          </w:tcPr>
          <w:p w14:paraId="36DDDB39" w14:textId="22AF055A" w:rsidR="00AE2E31" w:rsidRPr="009B0C7B" w:rsidRDefault="00CD791C" w:rsidP="009B0C7B">
            <w:r w:rsidRPr="009B0C7B">
              <w:rPr>
                <w:rFonts w:hint="eastAsia"/>
              </w:rPr>
              <w:t>规定瓶口分压器泵出淀粉浆体体积，建议改为：规定泵出淀粉浆体质量</w:t>
            </w:r>
            <w:r w:rsidR="00AE2E31" w:rsidRPr="009B0C7B">
              <w:rPr>
                <w:rFonts w:hint="eastAsia"/>
              </w:rPr>
              <w:t>。</w:t>
            </w:r>
          </w:p>
          <w:p w14:paraId="0E946DEC" w14:textId="37DDDC95" w:rsidR="00CD791C" w:rsidRPr="009B0C7B" w:rsidRDefault="00AE2E31" w:rsidP="009B0C7B">
            <w:r w:rsidRPr="009B0C7B">
              <w:rPr>
                <w:rFonts w:hint="eastAsia"/>
              </w:rPr>
              <w:t>修改理由：质量更精准，更易操作。</w:t>
            </w:r>
          </w:p>
        </w:tc>
        <w:tc>
          <w:tcPr>
            <w:tcW w:w="1417" w:type="dxa"/>
            <w:vAlign w:val="center"/>
          </w:tcPr>
          <w:p w14:paraId="6F49B23A" w14:textId="5C20C2B8" w:rsidR="00CD791C" w:rsidRPr="009B0C7B" w:rsidRDefault="00CD791C" w:rsidP="009B0C7B">
            <w:r w:rsidRPr="009B0C7B">
              <w:rPr>
                <w:rFonts w:hint="eastAsia"/>
              </w:rPr>
              <w:t>佛山市顺德区美的洗涤电器制造有限公司</w:t>
            </w:r>
          </w:p>
        </w:tc>
        <w:tc>
          <w:tcPr>
            <w:tcW w:w="3544" w:type="dxa"/>
            <w:vAlign w:val="center"/>
          </w:tcPr>
          <w:p w14:paraId="1892E215" w14:textId="69B7C597" w:rsidR="00CD791C" w:rsidRPr="009B0C7B" w:rsidRDefault="00CD791C" w:rsidP="009B0C7B">
            <w:r w:rsidRPr="009B0C7B">
              <w:rPr>
                <w:rFonts w:hint="eastAsia"/>
              </w:rPr>
              <w:t>不采纳，因为压出液体体积是操作过程中最根源也是最直观的测量数据，其意义在于让试验人员能在操作时以最直观最便捷的方式得到一个接近最终目标重量的淀粉混合液。至于不同测试企业以及人员可自行通过各种不同的额外方式控制称量并达到目标重量（烘干后为</w:t>
            </w:r>
            <w:r w:rsidRPr="009B0C7B">
              <w:rPr>
                <w:rFonts w:hint="eastAsia"/>
              </w:rPr>
              <w:t>375</w:t>
            </w:r>
            <w:r w:rsidRPr="009B0C7B">
              <w:rPr>
                <w:rFonts w:hint="eastAsia"/>
              </w:rPr>
              <w:t>±</w:t>
            </w:r>
            <w:r w:rsidRPr="009B0C7B">
              <w:rPr>
                <w:rFonts w:hint="eastAsia"/>
              </w:rPr>
              <w:t>25mg</w:t>
            </w:r>
            <w:r w:rsidRPr="009B0C7B">
              <w:rPr>
                <w:rFonts w:hint="eastAsia"/>
              </w:rPr>
              <w:t>）</w:t>
            </w:r>
          </w:p>
        </w:tc>
      </w:tr>
      <w:tr w:rsidR="00CD791C" w14:paraId="6D40D6D6" w14:textId="77777777" w:rsidTr="005369C7">
        <w:trPr>
          <w:trHeight w:val="70"/>
          <w:jc w:val="center"/>
        </w:trPr>
        <w:tc>
          <w:tcPr>
            <w:tcW w:w="625" w:type="dxa"/>
            <w:vAlign w:val="center"/>
          </w:tcPr>
          <w:p w14:paraId="26162EE3" w14:textId="77777777" w:rsidR="00CD791C" w:rsidRDefault="00CD791C" w:rsidP="008F7E08">
            <w:pPr>
              <w:jc w:val="center"/>
              <w:rPr>
                <w:rFonts w:ascii="宋体" w:hAnsi="宋体"/>
                <w:color w:val="000000" w:themeColor="text1"/>
              </w:rPr>
            </w:pPr>
            <w:r>
              <w:rPr>
                <w:rFonts w:ascii="宋体" w:hAnsi="宋体" w:hint="eastAsia"/>
                <w:color w:val="000000" w:themeColor="text1"/>
              </w:rPr>
              <w:t>66</w:t>
            </w:r>
          </w:p>
        </w:tc>
        <w:tc>
          <w:tcPr>
            <w:tcW w:w="990" w:type="dxa"/>
            <w:vAlign w:val="center"/>
          </w:tcPr>
          <w:p w14:paraId="5E5E235D" w14:textId="5A7AA3CD" w:rsidR="00CD791C" w:rsidRDefault="00CD791C" w:rsidP="00FE4134">
            <w:pPr>
              <w:snapToGrid w:val="0"/>
              <w:jc w:val="center"/>
              <w:rPr>
                <w:rFonts w:ascii="宋体" w:hAnsi="宋体"/>
                <w:color w:val="000000" w:themeColor="text1"/>
              </w:rPr>
            </w:pPr>
            <w:r>
              <w:rPr>
                <w:rFonts w:ascii="宋体" w:hAnsi="宋体" w:hint="eastAsia"/>
                <w:color w:val="000000" w:themeColor="text1"/>
              </w:rPr>
              <w:t>附录E</w:t>
            </w:r>
          </w:p>
        </w:tc>
        <w:tc>
          <w:tcPr>
            <w:tcW w:w="3342" w:type="dxa"/>
            <w:vAlign w:val="center"/>
          </w:tcPr>
          <w:p w14:paraId="22200FAE" w14:textId="7434B977" w:rsidR="00CD791C" w:rsidRPr="009B0C7B" w:rsidRDefault="00CD791C" w:rsidP="009B0C7B">
            <w:r w:rsidRPr="009B0C7B">
              <w:rPr>
                <w:rFonts w:hint="eastAsia"/>
              </w:rPr>
              <w:t>本章内容翻译并修改自文献</w:t>
            </w:r>
            <w:r w:rsidRPr="009B0C7B">
              <w:rPr>
                <w:rFonts w:hint="eastAsia"/>
              </w:rPr>
              <w:t>3</w:t>
            </w:r>
            <w:r w:rsidRPr="009B0C7B">
              <w:rPr>
                <w:rFonts w:hint="eastAsia"/>
              </w:rPr>
              <w:t>的第</w:t>
            </w:r>
            <w:r w:rsidRPr="009B0C7B">
              <w:rPr>
                <w:rFonts w:hint="eastAsia"/>
              </w:rPr>
              <w:t>2</w:t>
            </w:r>
            <w:r w:rsidRPr="009B0C7B">
              <w:rPr>
                <w:rFonts w:hint="eastAsia"/>
              </w:rPr>
              <w:t>章。建议按文献</w:t>
            </w:r>
            <w:r w:rsidRPr="009B0C7B">
              <w:rPr>
                <w:rFonts w:hint="eastAsia"/>
              </w:rPr>
              <w:t>3</w:t>
            </w:r>
            <w:r w:rsidRPr="009B0C7B">
              <w:rPr>
                <w:rFonts w:hint="eastAsia"/>
              </w:rPr>
              <w:t>原文采用瓷杯制备茶渍，而不是如修改稿中使用瓷片，杯子是具有深度的餐具，清洗效果更接近实际情况。</w:t>
            </w:r>
          </w:p>
        </w:tc>
        <w:tc>
          <w:tcPr>
            <w:tcW w:w="1417" w:type="dxa"/>
            <w:vAlign w:val="center"/>
          </w:tcPr>
          <w:p w14:paraId="621658A4" w14:textId="25BC0258" w:rsidR="00CD791C" w:rsidRPr="009B0C7B" w:rsidRDefault="00CD791C" w:rsidP="009B0C7B">
            <w:r w:rsidRPr="009B0C7B">
              <w:rPr>
                <w:rFonts w:hint="eastAsia"/>
              </w:rPr>
              <w:t>广州市浪奇实业股份有限公司</w:t>
            </w:r>
          </w:p>
        </w:tc>
        <w:tc>
          <w:tcPr>
            <w:tcW w:w="3544" w:type="dxa"/>
            <w:vAlign w:val="center"/>
          </w:tcPr>
          <w:p w14:paraId="337A133D" w14:textId="69EBF7C2" w:rsidR="00CD791C" w:rsidRPr="009B0C7B" w:rsidRDefault="00CD791C" w:rsidP="009B0C7B">
            <w:r w:rsidRPr="009B0C7B">
              <w:rPr>
                <w:rFonts w:hint="eastAsia"/>
              </w:rPr>
              <w:t>不采纳，对于茶渍，用茶杯会增加仪器检测ΔΔ值的难度，因此这里建议采用平整且材质于一般茶杯相同的瓷片</w:t>
            </w:r>
          </w:p>
        </w:tc>
      </w:tr>
      <w:tr w:rsidR="00CD791C" w14:paraId="41ABB72D" w14:textId="77777777" w:rsidTr="005369C7">
        <w:trPr>
          <w:trHeight w:val="70"/>
          <w:jc w:val="center"/>
        </w:trPr>
        <w:tc>
          <w:tcPr>
            <w:tcW w:w="625" w:type="dxa"/>
            <w:vAlign w:val="center"/>
          </w:tcPr>
          <w:p w14:paraId="6B7EBB1D" w14:textId="77777777" w:rsidR="00CD791C" w:rsidRDefault="00CD791C" w:rsidP="008F7E08">
            <w:pPr>
              <w:jc w:val="center"/>
              <w:rPr>
                <w:rFonts w:ascii="宋体" w:hAnsi="宋体"/>
                <w:color w:val="000000" w:themeColor="text1"/>
              </w:rPr>
            </w:pPr>
            <w:r>
              <w:rPr>
                <w:rFonts w:ascii="宋体" w:hAnsi="宋体" w:hint="eastAsia"/>
                <w:color w:val="000000" w:themeColor="text1"/>
              </w:rPr>
              <w:t>67</w:t>
            </w:r>
          </w:p>
        </w:tc>
        <w:tc>
          <w:tcPr>
            <w:tcW w:w="990" w:type="dxa"/>
            <w:vAlign w:val="center"/>
          </w:tcPr>
          <w:p w14:paraId="7B055E38" w14:textId="3BDCF0AC" w:rsidR="00CD791C" w:rsidRDefault="00CD791C" w:rsidP="008F7E08">
            <w:pPr>
              <w:snapToGrid w:val="0"/>
              <w:jc w:val="center"/>
              <w:rPr>
                <w:rFonts w:ascii="宋体" w:hAnsi="宋体"/>
                <w:color w:val="000000" w:themeColor="text1"/>
              </w:rPr>
            </w:pPr>
            <w:r>
              <w:rPr>
                <w:rFonts w:ascii="宋体" w:hAnsi="宋体" w:hint="eastAsia"/>
                <w:color w:val="000000" w:themeColor="text1"/>
              </w:rPr>
              <w:t>附录E</w:t>
            </w:r>
          </w:p>
        </w:tc>
        <w:tc>
          <w:tcPr>
            <w:tcW w:w="3342" w:type="dxa"/>
            <w:vAlign w:val="center"/>
          </w:tcPr>
          <w:p w14:paraId="580DC3A5" w14:textId="2F6D04C5" w:rsidR="00AE2E31" w:rsidRPr="009B0C7B" w:rsidRDefault="00CD791C" w:rsidP="009B0C7B">
            <w:r w:rsidRPr="009B0C7B">
              <w:rPr>
                <w:rFonts w:hint="eastAsia"/>
              </w:rPr>
              <w:t>简化茶渍测试方法</w:t>
            </w:r>
            <w:r w:rsidR="00AE2E31" w:rsidRPr="009B0C7B">
              <w:rPr>
                <w:rFonts w:hint="eastAsia"/>
              </w:rPr>
              <w:t>。</w:t>
            </w:r>
          </w:p>
          <w:p w14:paraId="17FC8CCC" w14:textId="554B621C" w:rsidR="00AE2E31" w:rsidRPr="009B0C7B" w:rsidRDefault="00AE2E31" w:rsidP="009B0C7B">
            <w:r w:rsidRPr="009B0C7B">
              <w:rPr>
                <w:rFonts w:hint="eastAsia"/>
              </w:rPr>
              <w:t>修改理由：实验操作可行性的难度大。</w:t>
            </w:r>
          </w:p>
        </w:tc>
        <w:tc>
          <w:tcPr>
            <w:tcW w:w="1417" w:type="dxa"/>
            <w:vAlign w:val="center"/>
          </w:tcPr>
          <w:p w14:paraId="4EB22ABA" w14:textId="6790B6FD" w:rsidR="00CD791C" w:rsidRPr="009B0C7B" w:rsidRDefault="00CD791C" w:rsidP="009B0C7B">
            <w:r w:rsidRPr="009B0C7B">
              <w:rPr>
                <w:rFonts w:hint="eastAsia"/>
              </w:rPr>
              <w:t>佛山市顺德区美的洗涤电器制造有限公司</w:t>
            </w:r>
          </w:p>
        </w:tc>
        <w:tc>
          <w:tcPr>
            <w:tcW w:w="3544" w:type="dxa"/>
            <w:vAlign w:val="center"/>
          </w:tcPr>
          <w:p w14:paraId="52E54C44" w14:textId="1C8CAED0" w:rsidR="00CD791C" w:rsidRPr="009B0C7B" w:rsidRDefault="00CD791C" w:rsidP="009B0C7B">
            <w:r w:rsidRPr="009B0C7B">
              <w:rPr>
                <w:rFonts w:hint="eastAsia"/>
              </w:rPr>
              <w:t>不采纳。通过定时抽取茶汤的方式留下多条茶线的方式可以较真实地模拟真实的茶渍情况</w:t>
            </w:r>
          </w:p>
        </w:tc>
      </w:tr>
      <w:tr w:rsidR="00CD791C" w14:paraId="33CC53DE" w14:textId="77777777" w:rsidTr="005369C7">
        <w:trPr>
          <w:trHeight w:val="70"/>
          <w:jc w:val="center"/>
        </w:trPr>
        <w:tc>
          <w:tcPr>
            <w:tcW w:w="625" w:type="dxa"/>
            <w:vAlign w:val="center"/>
          </w:tcPr>
          <w:p w14:paraId="739F1774" w14:textId="77777777" w:rsidR="00CD791C" w:rsidRDefault="00CD791C" w:rsidP="008F7E08">
            <w:pPr>
              <w:jc w:val="center"/>
              <w:rPr>
                <w:rFonts w:ascii="宋体" w:hAnsi="宋体"/>
                <w:color w:val="000000" w:themeColor="text1"/>
              </w:rPr>
            </w:pPr>
            <w:r>
              <w:rPr>
                <w:rFonts w:ascii="宋体" w:hAnsi="宋体" w:hint="eastAsia"/>
                <w:color w:val="000000" w:themeColor="text1"/>
              </w:rPr>
              <w:t>68</w:t>
            </w:r>
          </w:p>
        </w:tc>
        <w:tc>
          <w:tcPr>
            <w:tcW w:w="990" w:type="dxa"/>
            <w:vAlign w:val="center"/>
          </w:tcPr>
          <w:p w14:paraId="691E0696" w14:textId="77777777" w:rsidR="00CD791C" w:rsidRDefault="00CD791C" w:rsidP="008F7E08">
            <w:pPr>
              <w:jc w:val="center"/>
              <w:rPr>
                <w:rFonts w:ascii="宋体" w:hAnsi="宋体"/>
                <w:color w:val="000000" w:themeColor="text1"/>
              </w:rPr>
            </w:pPr>
            <w:r>
              <w:rPr>
                <w:rFonts w:ascii="宋体" w:hAnsi="宋体" w:hint="eastAsia"/>
                <w:color w:val="000000" w:themeColor="text1"/>
              </w:rPr>
              <w:t>附录</w:t>
            </w:r>
            <w:r>
              <w:rPr>
                <w:rFonts w:ascii="宋体" w:hAnsi="宋体"/>
                <w:color w:val="000000" w:themeColor="text1"/>
              </w:rPr>
              <w:t>E</w:t>
            </w:r>
          </w:p>
          <w:p w14:paraId="3953C2BD" w14:textId="3FEFA2B3" w:rsidR="00CD791C" w:rsidRDefault="00CD791C" w:rsidP="008F7E08">
            <w:pPr>
              <w:snapToGrid w:val="0"/>
              <w:jc w:val="center"/>
              <w:rPr>
                <w:rFonts w:ascii="宋体" w:hAnsi="宋体"/>
                <w:color w:val="000000" w:themeColor="text1"/>
              </w:rPr>
            </w:pPr>
            <w:r>
              <w:rPr>
                <w:rFonts w:ascii="宋体" w:hAnsi="宋体"/>
                <w:color w:val="000000" w:themeColor="text1"/>
              </w:rPr>
              <w:t>E.4.2</w:t>
            </w:r>
          </w:p>
        </w:tc>
        <w:tc>
          <w:tcPr>
            <w:tcW w:w="3342" w:type="dxa"/>
            <w:vAlign w:val="center"/>
          </w:tcPr>
          <w:p w14:paraId="26B564CE" w14:textId="045CC074" w:rsidR="00AE2E31" w:rsidRPr="009B0C7B" w:rsidRDefault="00CD791C" w:rsidP="009B0C7B">
            <w:r w:rsidRPr="009B0C7B">
              <w:rPr>
                <w:rFonts w:hint="eastAsia"/>
              </w:rPr>
              <w:t>建议瓷片在出厂时增加编号。</w:t>
            </w:r>
          </w:p>
          <w:p w14:paraId="5D62A167" w14:textId="60873250" w:rsidR="00AE2E31" w:rsidRPr="009B0C7B" w:rsidRDefault="00AE2E31" w:rsidP="009B0C7B">
            <w:r w:rsidRPr="009B0C7B">
              <w:rPr>
                <w:rFonts w:hint="eastAsia"/>
              </w:rPr>
              <w:t>修改理由：</w:t>
            </w:r>
            <w:r w:rsidRPr="009B0C7B">
              <w:t>记号笔容易在洗涤过程中洗掉。</w:t>
            </w:r>
          </w:p>
        </w:tc>
        <w:tc>
          <w:tcPr>
            <w:tcW w:w="1417" w:type="dxa"/>
            <w:vAlign w:val="center"/>
          </w:tcPr>
          <w:p w14:paraId="2BD6D6F8" w14:textId="4CD9587F" w:rsidR="00CD791C" w:rsidRPr="009B0C7B" w:rsidRDefault="00CD791C" w:rsidP="009B0C7B">
            <w:r w:rsidRPr="009B0C7B">
              <w:rPr>
                <w:rFonts w:hint="eastAsia"/>
              </w:rPr>
              <w:t>浙江省余姚市德派日用品有限公司</w:t>
            </w:r>
          </w:p>
        </w:tc>
        <w:tc>
          <w:tcPr>
            <w:tcW w:w="3544" w:type="dxa"/>
            <w:vAlign w:val="center"/>
          </w:tcPr>
          <w:p w14:paraId="5C22881B" w14:textId="5C1B132A" w:rsidR="00CD791C" w:rsidRPr="009B0C7B" w:rsidRDefault="00AE2E31" w:rsidP="009B0C7B">
            <w:r w:rsidRPr="009B0C7B">
              <w:rPr>
                <w:rFonts w:hint="eastAsia"/>
              </w:rPr>
              <w:t>采纳，在</w:t>
            </w:r>
            <w:r w:rsidR="00CD791C" w:rsidRPr="009B0C7B">
              <w:rPr>
                <w:rFonts w:hint="eastAsia"/>
              </w:rPr>
              <w:t>E</w:t>
            </w:r>
            <w:r w:rsidR="00CD791C" w:rsidRPr="009B0C7B">
              <w:t>.4.2</w:t>
            </w:r>
            <w:r w:rsidR="00CD791C" w:rsidRPr="009B0C7B">
              <w:rPr>
                <w:rFonts w:hint="eastAsia"/>
              </w:rPr>
              <w:t>中增加建议在测试前给瓷片做好编号。至于是否时出厂时就刻</w:t>
            </w:r>
            <w:r w:rsidRPr="009B0C7B">
              <w:rPr>
                <w:rFonts w:hint="eastAsia"/>
              </w:rPr>
              <w:t>，此建议反应的是标准执行层面的问题，不在本标准中强调</w:t>
            </w:r>
          </w:p>
        </w:tc>
      </w:tr>
      <w:tr w:rsidR="00CD791C" w14:paraId="6FE01A30" w14:textId="77777777" w:rsidTr="005369C7">
        <w:trPr>
          <w:trHeight w:val="70"/>
          <w:jc w:val="center"/>
        </w:trPr>
        <w:tc>
          <w:tcPr>
            <w:tcW w:w="625" w:type="dxa"/>
            <w:vAlign w:val="center"/>
          </w:tcPr>
          <w:p w14:paraId="40BA403E" w14:textId="77777777" w:rsidR="00CD791C" w:rsidRDefault="00CD791C" w:rsidP="008F7E08">
            <w:pPr>
              <w:jc w:val="center"/>
              <w:rPr>
                <w:rFonts w:ascii="宋体" w:hAnsi="宋体"/>
                <w:color w:val="000000" w:themeColor="text1"/>
              </w:rPr>
            </w:pPr>
            <w:r>
              <w:rPr>
                <w:rFonts w:ascii="宋体" w:hAnsi="宋体" w:hint="eastAsia"/>
                <w:color w:val="000000" w:themeColor="text1"/>
              </w:rPr>
              <w:t>69</w:t>
            </w:r>
          </w:p>
        </w:tc>
        <w:tc>
          <w:tcPr>
            <w:tcW w:w="990" w:type="dxa"/>
            <w:vAlign w:val="center"/>
          </w:tcPr>
          <w:p w14:paraId="3AB7814D"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附录E</w:t>
            </w:r>
          </w:p>
          <w:p w14:paraId="4F6470AC" w14:textId="2DEACBB6" w:rsidR="00CD791C" w:rsidRDefault="00CD791C" w:rsidP="00FE4134">
            <w:pPr>
              <w:snapToGrid w:val="0"/>
              <w:jc w:val="center"/>
              <w:rPr>
                <w:rFonts w:ascii="宋体" w:hAnsi="宋体"/>
                <w:color w:val="000000" w:themeColor="text1"/>
              </w:rPr>
            </w:pPr>
            <w:r>
              <w:rPr>
                <w:rFonts w:ascii="宋体" w:hAnsi="宋体" w:hint="eastAsia"/>
                <w:color w:val="000000" w:themeColor="text1"/>
              </w:rPr>
              <w:t>E 4.</w:t>
            </w:r>
            <w:r>
              <w:rPr>
                <w:rFonts w:ascii="宋体" w:hAnsi="宋体"/>
                <w:color w:val="000000" w:themeColor="text1"/>
              </w:rPr>
              <w:t>4</w:t>
            </w:r>
          </w:p>
        </w:tc>
        <w:tc>
          <w:tcPr>
            <w:tcW w:w="3342" w:type="dxa"/>
            <w:vAlign w:val="center"/>
          </w:tcPr>
          <w:p w14:paraId="09E75CEB" w14:textId="754FCF2B" w:rsidR="00AE2E31" w:rsidRPr="009B0C7B" w:rsidRDefault="00CD791C" w:rsidP="009B0C7B">
            <w:r w:rsidRPr="009B0C7B">
              <w:rPr>
                <w:rFonts w:hint="eastAsia"/>
              </w:rPr>
              <w:t>建议在“测量每片茶渍污垢瓷片的色彩值</w:t>
            </w:r>
            <w:r w:rsidRPr="009B0C7B">
              <w:rPr>
                <w:rFonts w:hint="eastAsia"/>
              </w:rPr>
              <w:t>Lab</w:t>
            </w:r>
            <w:r w:rsidRPr="009B0C7B">
              <w:rPr>
                <w:rFonts w:hint="eastAsia"/>
              </w:rPr>
              <w:t>”，后面补充：“茶渍的制备，</w:t>
            </w:r>
            <w:r w:rsidRPr="009B0C7B">
              <w:rPr>
                <w:rFonts w:hint="eastAsia"/>
              </w:rPr>
              <w:t>Lab</w:t>
            </w:r>
            <w:r w:rsidRPr="009B0C7B">
              <w:rPr>
                <w:rFonts w:hint="eastAsia"/>
              </w:rPr>
              <w:t>值测试需选择陶瓷片上至少</w:t>
            </w:r>
            <w:r w:rsidRPr="009B0C7B">
              <w:rPr>
                <w:rFonts w:hint="eastAsia"/>
              </w:rPr>
              <w:t>3</w:t>
            </w:r>
            <w:r w:rsidRPr="009B0C7B">
              <w:rPr>
                <w:rFonts w:hint="eastAsia"/>
              </w:rPr>
              <w:t>个位置点，取平均值”。</w:t>
            </w:r>
          </w:p>
          <w:p w14:paraId="5B4350D9" w14:textId="2078036A" w:rsidR="00AE2E31" w:rsidRPr="009B0C7B" w:rsidRDefault="00AE2E31" w:rsidP="009B0C7B">
            <w:r w:rsidRPr="009B0C7B">
              <w:rPr>
                <w:rFonts w:hint="eastAsia"/>
              </w:rPr>
              <w:t>修改理由：减少测试误差。</w:t>
            </w:r>
          </w:p>
        </w:tc>
        <w:tc>
          <w:tcPr>
            <w:tcW w:w="1417" w:type="dxa"/>
            <w:vAlign w:val="center"/>
          </w:tcPr>
          <w:p w14:paraId="408170EB" w14:textId="1ECE8736" w:rsidR="00CD791C" w:rsidRPr="009B0C7B" w:rsidRDefault="00CD791C" w:rsidP="009B0C7B">
            <w:r w:rsidRPr="009B0C7B">
              <w:rPr>
                <w:rFonts w:hint="eastAsia"/>
              </w:rPr>
              <w:t>佛山市顺德区美的洗涤电器制造有限公司</w:t>
            </w:r>
          </w:p>
        </w:tc>
        <w:tc>
          <w:tcPr>
            <w:tcW w:w="3544" w:type="dxa"/>
            <w:vAlign w:val="center"/>
          </w:tcPr>
          <w:p w14:paraId="3BAF32DB" w14:textId="77777777" w:rsidR="00CD791C" w:rsidRPr="009B0C7B" w:rsidRDefault="00CD791C" w:rsidP="009B0C7B"/>
          <w:p w14:paraId="61E02B0A" w14:textId="15BB158A" w:rsidR="00CD791C" w:rsidRPr="009B0C7B" w:rsidRDefault="00CD791C" w:rsidP="009B0C7B">
            <w:r w:rsidRPr="009B0C7B">
              <w:rPr>
                <w:rFonts w:hint="eastAsia"/>
              </w:rPr>
              <w:t>不采纳，仪器实际测量的是瓷砖整一块带色部分的色彩值</w:t>
            </w:r>
            <w:r w:rsidRPr="009B0C7B">
              <w:rPr>
                <w:rFonts w:hint="eastAsia"/>
              </w:rPr>
              <w:t>Lab</w:t>
            </w:r>
            <w:r w:rsidRPr="009B0C7B">
              <w:rPr>
                <w:rFonts w:hint="eastAsia"/>
              </w:rPr>
              <w:t>，所以无需再取三点计算平均值</w:t>
            </w:r>
          </w:p>
        </w:tc>
      </w:tr>
      <w:tr w:rsidR="00CD791C" w14:paraId="08F73905" w14:textId="77777777" w:rsidTr="005369C7">
        <w:trPr>
          <w:trHeight w:val="70"/>
          <w:jc w:val="center"/>
        </w:trPr>
        <w:tc>
          <w:tcPr>
            <w:tcW w:w="625" w:type="dxa"/>
            <w:vAlign w:val="center"/>
          </w:tcPr>
          <w:p w14:paraId="03599170" w14:textId="77777777" w:rsidR="00CD791C" w:rsidRDefault="00CD791C" w:rsidP="008F7E08">
            <w:pPr>
              <w:jc w:val="center"/>
              <w:rPr>
                <w:rFonts w:ascii="宋体" w:hAnsi="宋体"/>
                <w:color w:val="000000" w:themeColor="text1"/>
              </w:rPr>
            </w:pPr>
            <w:r>
              <w:rPr>
                <w:rFonts w:ascii="宋体" w:hAnsi="宋体" w:hint="eastAsia"/>
                <w:color w:val="000000" w:themeColor="text1"/>
              </w:rPr>
              <w:t>70</w:t>
            </w:r>
          </w:p>
        </w:tc>
        <w:tc>
          <w:tcPr>
            <w:tcW w:w="990" w:type="dxa"/>
            <w:vAlign w:val="center"/>
          </w:tcPr>
          <w:p w14:paraId="44C13966"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附录E</w:t>
            </w:r>
          </w:p>
          <w:p w14:paraId="5D816C88" w14:textId="2395CF99" w:rsidR="00CD791C" w:rsidRDefault="00CD791C" w:rsidP="00FE4134">
            <w:pPr>
              <w:snapToGrid w:val="0"/>
              <w:jc w:val="center"/>
              <w:rPr>
                <w:rFonts w:ascii="宋体" w:hAnsi="宋体"/>
                <w:color w:val="000000" w:themeColor="text1"/>
              </w:rPr>
            </w:pPr>
            <w:r>
              <w:rPr>
                <w:rFonts w:ascii="宋体" w:hAnsi="宋体" w:hint="eastAsia"/>
                <w:color w:val="000000" w:themeColor="text1"/>
              </w:rPr>
              <w:t>E</w:t>
            </w:r>
            <w:r>
              <w:rPr>
                <w:rFonts w:ascii="宋体" w:hAnsi="宋体"/>
                <w:color w:val="000000" w:themeColor="text1"/>
              </w:rPr>
              <w:t>.4.4</w:t>
            </w:r>
          </w:p>
        </w:tc>
        <w:tc>
          <w:tcPr>
            <w:tcW w:w="3342" w:type="dxa"/>
            <w:vAlign w:val="center"/>
          </w:tcPr>
          <w:p w14:paraId="492D74EC" w14:textId="3D8BB59D" w:rsidR="00CD791C" w:rsidRPr="009B0C7B" w:rsidRDefault="00CD791C" w:rsidP="009B0C7B">
            <w:r w:rsidRPr="009B0C7B">
              <w:rPr>
                <w:rFonts w:hint="eastAsia"/>
              </w:rPr>
              <w:t>为什么要保证“在整个制备茶渍的过程中，应确保茶汤的温度不低于（</w:t>
            </w:r>
            <w:r w:rsidRPr="009B0C7B">
              <w:rPr>
                <w:rFonts w:hint="eastAsia"/>
              </w:rPr>
              <w:t>80</w:t>
            </w:r>
            <w:r w:rsidRPr="009B0C7B">
              <w:rPr>
                <w:rFonts w:hint="eastAsia"/>
              </w:rPr>
              <w:t>±</w:t>
            </w:r>
            <w:r w:rsidRPr="009B0C7B">
              <w:rPr>
                <w:rFonts w:hint="eastAsia"/>
              </w:rPr>
              <w:t>5</w:t>
            </w:r>
            <w:r w:rsidRPr="009B0C7B">
              <w:rPr>
                <w:rFonts w:hint="eastAsia"/>
              </w:rPr>
              <w:t>）℃”，现实中，沸腾的茶汤在经过</w:t>
            </w:r>
            <w:r w:rsidRPr="009B0C7B">
              <w:rPr>
                <w:rFonts w:hint="eastAsia"/>
              </w:rPr>
              <w:t>20</w:t>
            </w:r>
            <w:r w:rsidRPr="009B0C7B">
              <w:rPr>
                <w:rFonts w:hint="eastAsia"/>
              </w:rPr>
              <w:t>分钟的制备过程后，温度远低于</w:t>
            </w:r>
            <w:r w:rsidRPr="009B0C7B">
              <w:rPr>
                <w:rFonts w:hint="eastAsia"/>
              </w:rPr>
              <w:t>80</w:t>
            </w:r>
            <w:r w:rsidRPr="009B0C7B">
              <w:rPr>
                <w:rFonts w:hint="eastAsia"/>
              </w:rPr>
              <w:t>℃。而且，一般而言，茶汤温度越低，越有利于形成茶渍残留在瓷器上，如果一直保持</w:t>
            </w:r>
            <w:r w:rsidRPr="009B0C7B">
              <w:rPr>
                <w:rFonts w:hint="eastAsia"/>
              </w:rPr>
              <w:t>80</w:t>
            </w:r>
            <w:r w:rsidRPr="009B0C7B">
              <w:rPr>
                <w:rFonts w:hint="eastAsia"/>
              </w:rPr>
              <w:t>℃高温，留下的茶渍很少。建议制备过程，在规定的室温（如</w:t>
            </w:r>
            <w:r w:rsidRPr="009B0C7B">
              <w:rPr>
                <w:rFonts w:hint="eastAsia"/>
              </w:rPr>
              <w:t>25</w:t>
            </w:r>
            <w:r w:rsidRPr="009B0C7B">
              <w:rPr>
                <w:rFonts w:hint="eastAsia"/>
              </w:rPr>
              <w:t>℃）下，使用规定的瓷杯自然冷却。</w:t>
            </w:r>
          </w:p>
        </w:tc>
        <w:tc>
          <w:tcPr>
            <w:tcW w:w="1417" w:type="dxa"/>
            <w:vAlign w:val="center"/>
          </w:tcPr>
          <w:p w14:paraId="340ADDBB" w14:textId="287279A4" w:rsidR="00CD791C" w:rsidRPr="009B0C7B" w:rsidRDefault="00CD791C" w:rsidP="009B0C7B">
            <w:r w:rsidRPr="009B0C7B">
              <w:rPr>
                <w:rFonts w:hint="eastAsia"/>
              </w:rPr>
              <w:t>广州市浪奇实业股份有限公司</w:t>
            </w:r>
          </w:p>
        </w:tc>
        <w:tc>
          <w:tcPr>
            <w:tcW w:w="3544" w:type="dxa"/>
            <w:vAlign w:val="center"/>
          </w:tcPr>
          <w:p w14:paraId="24025803" w14:textId="47EE9FBA" w:rsidR="00CD791C" w:rsidRPr="009B0C7B" w:rsidRDefault="00CD791C" w:rsidP="009B0C7B">
            <w:r w:rsidRPr="009B0C7B">
              <w:rPr>
                <w:rFonts w:hint="eastAsia"/>
              </w:rPr>
              <w:t>不采纳，稳定的温度对制作出可重复性高的污渍有着决定性的影响。因此不建议让茶汤在室温或其他温度条件下自然冷却。同时，根据经验，茶汤在高温下仍然有着较高的着色能力</w:t>
            </w:r>
          </w:p>
        </w:tc>
      </w:tr>
      <w:tr w:rsidR="00CD791C" w14:paraId="652E9C5E" w14:textId="77777777" w:rsidTr="005369C7">
        <w:trPr>
          <w:trHeight w:val="70"/>
          <w:jc w:val="center"/>
        </w:trPr>
        <w:tc>
          <w:tcPr>
            <w:tcW w:w="625" w:type="dxa"/>
            <w:vAlign w:val="center"/>
          </w:tcPr>
          <w:p w14:paraId="0F5324B3" w14:textId="77777777" w:rsidR="00CD791C" w:rsidRDefault="00CD791C" w:rsidP="008F7E08">
            <w:pPr>
              <w:jc w:val="center"/>
              <w:rPr>
                <w:rFonts w:ascii="宋体" w:hAnsi="宋体"/>
                <w:color w:val="000000" w:themeColor="text1"/>
              </w:rPr>
            </w:pPr>
            <w:r>
              <w:rPr>
                <w:rFonts w:ascii="宋体" w:hAnsi="宋体" w:hint="eastAsia"/>
                <w:color w:val="000000" w:themeColor="text1"/>
              </w:rPr>
              <w:t>71</w:t>
            </w:r>
          </w:p>
        </w:tc>
        <w:tc>
          <w:tcPr>
            <w:tcW w:w="990" w:type="dxa"/>
            <w:vAlign w:val="center"/>
          </w:tcPr>
          <w:p w14:paraId="2DD7780A"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附录E</w:t>
            </w:r>
          </w:p>
          <w:p w14:paraId="35C99355" w14:textId="3E24E5C9" w:rsidR="00CD791C" w:rsidRDefault="00CD791C" w:rsidP="008F7E08">
            <w:pPr>
              <w:snapToGrid w:val="0"/>
              <w:jc w:val="center"/>
              <w:rPr>
                <w:rFonts w:ascii="宋体" w:hAnsi="宋体"/>
                <w:color w:val="000000" w:themeColor="text1"/>
              </w:rPr>
            </w:pPr>
            <w:r>
              <w:rPr>
                <w:rFonts w:ascii="宋体" w:hAnsi="宋体" w:hint="eastAsia"/>
                <w:color w:val="000000" w:themeColor="text1"/>
              </w:rPr>
              <w:lastRenderedPageBreak/>
              <w:t>E.4.4</w:t>
            </w:r>
          </w:p>
        </w:tc>
        <w:tc>
          <w:tcPr>
            <w:tcW w:w="3342" w:type="dxa"/>
            <w:vAlign w:val="center"/>
          </w:tcPr>
          <w:p w14:paraId="78C90937" w14:textId="77777777" w:rsidR="00CD791C" w:rsidRPr="009B0C7B" w:rsidRDefault="00CD791C" w:rsidP="009B0C7B">
            <w:r w:rsidRPr="009B0C7B">
              <w:rPr>
                <w:rFonts w:hint="eastAsia"/>
              </w:rPr>
              <w:lastRenderedPageBreak/>
              <w:t>茶渍的抽取时间“</w:t>
            </w:r>
            <w:r w:rsidRPr="009B0C7B">
              <w:rPr>
                <w:rFonts w:hint="eastAsia"/>
              </w:rPr>
              <w:t>5min</w:t>
            </w:r>
            <w:r w:rsidRPr="009B0C7B">
              <w:rPr>
                <w:rFonts w:hint="eastAsia"/>
              </w:rPr>
              <w:t>”应改成</w:t>
            </w:r>
            <w:r w:rsidRPr="009B0C7B">
              <w:rPr>
                <w:rFonts w:hint="eastAsia"/>
              </w:rPr>
              <w:lastRenderedPageBreak/>
              <w:t>“</w:t>
            </w:r>
            <w:r w:rsidRPr="009B0C7B">
              <w:rPr>
                <w:rFonts w:hint="eastAsia"/>
              </w:rPr>
              <w:t>4h</w:t>
            </w:r>
            <w:r w:rsidRPr="009B0C7B">
              <w:rPr>
                <w:rFonts w:hint="eastAsia"/>
              </w:rPr>
              <w:t>”。</w:t>
            </w:r>
          </w:p>
          <w:p w14:paraId="1125FF38" w14:textId="7D42B346" w:rsidR="00AE2E31" w:rsidRPr="009B0C7B" w:rsidRDefault="00AE2E31" w:rsidP="009B0C7B">
            <w:r w:rsidRPr="009B0C7B">
              <w:rPr>
                <w:rFonts w:hint="eastAsia"/>
              </w:rPr>
              <w:t>修改理由：</w:t>
            </w:r>
            <w:r w:rsidRPr="009B0C7B">
              <w:rPr>
                <w:rFonts w:hint="eastAsia"/>
              </w:rPr>
              <w:t>5min</w:t>
            </w:r>
            <w:r w:rsidRPr="009B0C7B">
              <w:rPr>
                <w:rFonts w:hint="eastAsia"/>
              </w:rPr>
              <w:t>时间过短，茶渍不明显，不易观察。</w:t>
            </w:r>
          </w:p>
        </w:tc>
        <w:tc>
          <w:tcPr>
            <w:tcW w:w="1417" w:type="dxa"/>
            <w:vAlign w:val="center"/>
          </w:tcPr>
          <w:p w14:paraId="5AC1E028" w14:textId="19C69B56" w:rsidR="00CD791C" w:rsidRPr="009B0C7B" w:rsidRDefault="00CD791C" w:rsidP="009B0C7B">
            <w:r w:rsidRPr="009B0C7B">
              <w:rPr>
                <w:rFonts w:hint="eastAsia"/>
              </w:rPr>
              <w:lastRenderedPageBreak/>
              <w:t>浙江省余姚</w:t>
            </w:r>
            <w:r w:rsidRPr="009B0C7B">
              <w:rPr>
                <w:rFonts w:hint="eastAsia"/>
              </w:rPr>
              <w:lastRenderedPageBreak/>
              <w:t>市德派日用品有限公司</w:t>
            </w:r>
          </w:p>
        </w:tc>
        <w:tc>
          <w:tcPr>
            <w:tcW w:w="3544" w:type="dxa"/>
            <w:vAlign w:val="center"/>
          </w:tcPr>
          <w:p w14:paraId="41012D2B" w14:textId="02E48D7A" w:rsidR="00CD791C" w:rsidRPr="009B0C7B" w:rsidRDefault="00CD791C" w:rsidP="009B0C7B">
            <w:r w:rsidRPr="009B0C7B">
              <w:rPr>
                <w:rFonts w:hint="eastAsia"/>
              </w:rPr>
              <w:lastRenderedPageBreak/>
              <w:t>不采纳，为了避免增加试验的复杂</w:t>
            </w:r>
            <w:r w:rsidRPr="009B0C7B">
              <w:rPr>
                <w:rFonts w:hint="eastAsia"/>
              </w:rPr>
              <w:lastRenderedPageBreak/>
              <w:t>性。四小时抽取一次的话，实验人员难以在一天内制备出两条以上的茶线</w:t>
            </w:r>
          </w:p>
        </w:tc>
      </w:tr>
      <w:tr w:rsidR="00CD791C" w14:paraId="3992FA0C" w14:textId="77777777" w:rsidTr="005369C7">
        <w:trPr>
          <w:trHeight w:val="70"/>
          <w:jc w:val="center"/>
        </w:trPr>
        <w:tc>
          <w:tcPr>
            <w:tcW w:w="625" w:type="dxa"/>
            <w:vAlign w:val="center"/>
          </w:tcPr>
          <w:p w14:paraId="4831A282" w14:textId="77777777" w:rsidR="00CD791C" w:rsidRDefault="00CD791C" w:rsidP="008F7E08">
            <w:pPr>
              <w:jc w:val="center"/>
              <w:rPr>
                <w:rFonts w:ascii="宋体" w:hAnsi="宋体"/>
                <w:color w:val="000000" w:themeColor="text1"/>
              </w:rPr>
            </w:pPr>
            <w:r>
              <w:rPr>
                <w:rFonts w:ascii="宋体" w:hAnsi="宋体" w:hint="eastAsia"/>
                <w:color w:val="000000" w:themeColor="text1"/>
              </w:rPr>
              <w:lastRenderedPageBreak/>
              <w:t>72</w:t>
            </w:r>
          </w:p>
        </w:tc>
        <w:tc>
          <w:tcPr>
            <w:tcW w:w="990" w:type="dxa"/>
            <w:vAlign w:val="center"/>
          </w:tcPr>
          <w:p w14:paraId="4D0684D7" w14:textId="77777777" w:rsidR="00CD791C" w:rsidRPr="00AE2E31" w:rsidRDefault="00CD791C" w:rsidP="008F7E08">
            <w:pPr>
              <w:snapToGrid w:val="0"/>
              <w:jc w:val="center"/>
              <w:rPr>
                <w:rFonts w:ascii="宋体" w:hAnsi="宋体"/>
                <w:color w:val="000000" w:themeColor="text1"/>
              </w:rPr>
            </w:pPr>
            <w:r w:rsidRPr="00AE2E31">
              <w:rPr>
                <w:rFonts w:ascii="宋体" w:hAnsi="宋体" w:hint="eastAsia"/>
                <w:color w:val="000000" w:themeColor="text1"/>
              </w:rPr>
              <w:t>附录</w:t>
            </w:r>
            <w:r w:rsidRPr="00AE2E31">
              <w:rPr>
                <w:rFonts w:ascii="宋体" w:hAnsi="宋体"/>
                <w:color w:val="000000" w:themeColor="text1"/>
              </w:rPr>
              <w:t>E</w:t>
            </w:r>
          </w:p>
          <w:p w14:paraId="71A2CC01" w14:textId="4549E930" w:rsidR="00CD791C" w:rsidRPr="00AE2E31" w:rsidRDefault="00CD791C" w:rsidP="00FE4134">
            <w:pPr>
              <w:snapToGrid w:val="0"/>
              <w:jc w:val="center"/>
              <w:rPr>
                <w:rFonts w:ascii="宋体" w:hAnsi="宋体"/>
                <w:color w:val="000000" w:themeColor="text1"/>
              </w:rPr>
            </w:pPr>
            <w:r w:rsidRPr="00AE2E31">
              <w:rPr>
                <w:rFonts w:ascii="宋体" w:hAnsi="宋体"/>
                <w:color w:val="000000" w:themeColor="text1"/>
              </w:rPr>
              <w:t>E.4.4</w:t>
            </w:r>
          </w:p>
        </w:tc>
        <w:tc>
          <w:tcPr>
            <w:tcW w:w="3342" w:type="dxa"/>
            <w:vAlign w:val="center"/>
          </w:tcPr>
          <w:p w14:paraId="493BDB96" w14:textId="11CBAB32" w:rsidR="00CD791C" w:rsidRPr="009B0C7B" w:rsidRDefault="00CD791C" w:rsidP="009B0C7B">
            <w:r w:rsidRPr="009B0C7B">
              <w:rPr>
                <w:rFonts w:hint="eastAsia"/>
              </w:rPr>
              <w:t>规定内胆锅尺寸（高度和直径）</w:t>
            </w:r>
          </w:p>
          <w:p w14:paraId="0D793130" w14:textId="48A261BE" w:rsidR="00AE2E31" w:rsidRPr="009B0C7B" w:rsidRDefault="00AE2E31" w:rsidP="009B0C7B">
            <w:r w:rsidRPr="009B0C7B">
              <w:rPr>
                <w:rFonts w:hint="eastAsia"/>
              </w:rPr>
              <w:t>修改理由：不同尺寸的内胆锅会导致形成的茶渍线位置不同。</w:t>
            </w:r>
          </w:p>
        </w:tc>
        <w:tc>
          <w:tcPr>
            <w:tcW w:w="1417" w:type="dxa"/>
            <w:vAlign w:val="center"/>
          </w:tcPr>
          <w:p w14:paraId="7D60A46C" w14:textId="6FDAF1B2" w:rsidR="00CD791C" w:rsidRPr="009B0C7B" w:rsidRDefault="00CD791C" w:rsidP="009B0C7B">
            <w:r w:rsidRPr="009B0C7B">
              <w:rPr>
                <w:rFonts w:hint="eastAsia"/>
              </w:rPr>
              <w:t>佛山市顺德区美的洗涤电器制造有限公司</w:t>
            </w:r>
          </w:p>
        </w:tc>
        <w:tc>
          <w:tcPr>
            <w:tcW w:w="3544" w:type="dxa"/>
            <w:vAlign w:val="center"/>
          </w:tcPr>
          <w:p w14:paraId="1E4AE07E" w14:textId="4AB13E9A" w:rsidR="00CD791C" w:rsidRPr="009B0C7B" w:rsidRDefault="00CD791C" w:rsidP="009B0C7B">
            <w:r w:rsidRPr="009B0C7B">
              <w:rPr>
                <w:rFonts w:hint="eastAsia"/>
              </w:rPr>
              <w:t>采纳，相关参数已经在附录</w:t>
            </w:r>
            <w:r w:rsidRPr="009B0C7B">
              <w:rPr>
                <w:rFonts w:hint="eastAsia"/>
              </w:rPr>
              <w:t>E</w:t>
            </w:r>
            <w:r w:rsidRPr="009B0C7B">
              <w:t>.3.</w:t>
            </w:r>
            <w:r w:rsidRPr="009B0C7B">
              <w:rPr>
                <w:rFonts w:hint="eastAsia"/>
              </w:rPr>
              <w:t>h</w:t>
            </w:r>
            <w:r w:rsidRPr="009B0C7B">
              <w:rPr>
                <w:rFonts w:hint="eastAsia"/>
              </w:rPr>
              <w:t>中给出。假如没能够找到同样尺寸的水浴锅其实也是可行的，因为评价时仪器检测的是整块瓷片的色值，因此茶线的高度以及茶线之间的间隔距离（只要茶线不是互相重叠）并不会对结果造成影响</w:t>
            </w:r>
          </w:p>
        </w:tc>
      </w:tr>
      <w:tr w:rsidR="00CD791C" w14:paraId="6591EF39" w14:textId="77777777" w:rsidTr="005369C7">
        <w:trPr>
          <w:trHeight w:val="70"/>
          <w:jc w:val="center"/>
        </w:trPr>
        <w:tc>
          <w:tcPr>
            <w:tcW w:w="625" w:type="dxa"/>
            <w:vAlign w:val="center"/>
          </w:tcPr>
          <w:p w14:paraId="568F61A5" w14:textId="77777777" w:rsidR="00CD791C" w:rsidRDefault="00CD791C" w:rsidP="008F7E08">
            <w:pPr>
              <w:jc w:val="center"/>
              <w:rPr>
                <w:rFonts w:ascii="宋体" w:hAnsi="宋体"/>
                <w:color w:val="000000" w:themeColor="text1"/>
              </w:rPr>
            </w:pPr>
            <w:r>
              <w:rPr>
                <w:rFonts w:ascii="宋体" w:hAnsi="宋体" w:hint="eastAsia"/>
                <w:color w:val="000000" w:themeColor="text1"/>
              </w:rPr>
              <w:t>73</w:t>
            </w:r>
          </w:p>
        </w:tc>
        <w:tc>
          <w:tcPr>
            <w:tcW w:w="990" w:type="dxa"/>
            <w:vAlign w:val="center"/>
          </w:tcPr>
          <w:p w14:paraId="095B0AD1"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附录E</w:t>
            </w:r>
          </w:p>
          <w:p w14:paraId="32311F91" w14:textId="3F83B0A7" w:rsidR="00CD791C" w:rsidRDefault="00CD791C" w:rsidP="00FE4134">
            <w:pPr>
              <w:snapToGrid w:val="0"/>
              <w:jc w:val="center"/>
              <w:rPr>
                <w:rFonts w:ascii="宋体" w:hAnsi="宋体"/>
                <w:color w:val="000000" w:themeColor="text1"/>
              </w:rPr>
            </w:pPr>
            <w:r>
              <w:rPr>
                <w:rFonts w:ascii="宋体" w:hAnsi="宋体" w:hint="eastAsia"/>
                <w:color w:val="000000" w:themeColor="text1"/>
              </w:rPr>
              <w:t>E</w:t>
            </w:r>
            <w:r>
              <w:rPr>
                <w:rFonts w:ascii="宋体" w:hAnsi="宋体"/>
                <w:color w:val="000000" w:themeColor="text1"/>
              </w:rPr>
              <w:t>.</w:t>
            </w:r>
            <w:r>
              <w:rPr>
                <w:rFonts w:ascii="宋体" w:hAnsi="宋体" w:hint="eastAsia"/>
                <w:color w:val="000000" w:themeColor="text1"/>
              </w:rPr>
              <w:t>4.4</w:t>
            </w:r>
          </w:p>
        </w:tc>
        <w:tc>
          <w:tcPr>
            <w:tcW w:w="3342" w:type="dxa"/>
            <w:vAlign w:val="center"/>
          </w:tcPr>
          <w:p w14:paraId="3DC6A9E0" w14:textId="4D735955" w:rsidR="00AE2E31" w:rsidRPr="009B0C7B" w:rsidRDefault="00CD791C" w:rsidP="009B0C7B">
            <w:r w:rsidRPr="009B0C7B">
              <w:rPr>
                <w:rFonts w:hint="eastAsia"/>
              </w:rPr>
              <w:t>建议增加同比实验使用的瓷片的Δ</w:t>
            </w:r>
            <w:r w:rsidRPr="009B0C7B">
              <w:rPr>
                <w:rFonts w:hint="eastAsia"/>
              </w:rPr>
              <w:t>E</w:t>
            </w:r>
            <w:r w:rsidRPr="009B0C7B">
              <w:rPr>
                <w:rFonts w:hint="eastAsia"/>
              </w:rPr>
              <w:t>之间的允许误差值</w:t>
            </w:r>
            <w:r w:rsidR="00AE2E31" w:rsidRPr="009B0C7B">
              <w:rPr>
                <w:rFonts w:hint="eastAsia"/>
              </w:rPr>
              <w:t>。</w:t>
            </w:r>
          </w:p>
          <w:p w14:paraId="61E10561" w14:textId="0C00EE7A" w:rsidR="00CD791C" w:rsidRPr="009B0C7B" w:rsidRDefault="00AE2E31" w:rsidP="009B0C7B">
            <w:r w:rsidRPr="009B0C7B">
              <w:rPr>
                <w:rFonts w:hint="eastAsia"/>
              </w:rPr>
              <w:t>修改理由：瓷片的颜色对实验结果评价至关重要，同比实验使用的瓷片应保持染制后颜色尽量一致。</w:t>
            </w:r>
          </w:p>
        </w:tc>
        <w:tc>
          <w:tcPr>
            <w:tcW w:w="1417" w:type="dxa"/>
            <w:vAlign w:val="center"/>
          </w:tcPr>
          <w:p w14:paraId="3CDE74BC" w14:textId="4A6D9800" w:rsidR="00CD791C" w:rsidRPr="009B0C7B" w:rsidRDefault="00CD791C" w:rsidP="009B0C7B">
            <w:r w:rsidRPr="009B0C7B">
              <w:rPr>
                <w:rFonts w:hint="eastAsia"/>
              </w:rPr>
              <w:t>佛山市顺德区美的洗涤电器制造有限公司</w:t>
            </w:r>
          </w:p>
        </w:tc>
        <w:tc>
          <w:tcPr>
            <w:tcW w:w="3544" w:type="dxa"/>
            <w:vAlign w:val="center"/>
          </w:tcPr>
          <w:p w14:paraId="487C59E8" w14:textId="0CBB725D" w:rsidR="00CD791C" w:rsidRPr="009B0C7B" w:rsidRDefault="00CD791C" w:rsidP="009B0C7B">
            <w:r w:rsidRPr="009B0C7B">
              <w:rPr>
                <w:rFonts w:hint="eastAsia"/>
              </w:rPr>
              <w:t>不采纳，</w:t>
            </w:r>
            <w:r w:rsidRPr="009B0C7B">
              <w:rPr>
                <w:rFonts w:hint="eastAsia"/>
              </w:rPr>
              <w:t>B</w:t>
            </w:r>
            <w:r w:rsidRPr="009B0C7B">
              <w:t>.6.3.</w:t>
            </w:r>
            <w:r w:rsidRPr="009B0C7B">
              <w:rPr>
                <w:rFonts w:hint="eastAsia"/>
              </w:rPr>
              <w:t>2</w:t>
            </w:r>
            <w:r w:rsidRPr="009B0C7B">
              <w:rPr>
                <w:rFonts w:hint="eastAsia"/>
              </w:rPr>
              <w:t>对污渍去除率的标准差值做出了要求。而对于茶渍，无需另外对Δ</w:t>
            </w:r>
            <w:r w:rsidRPr="009B0C7B">
              <w:rPr>
                <w:rFonts w:hint="eastAsia"/>
              </w:rPr>
              <w:t>E</w:t>
            </w:r>
            <w:r w:rsidRPr="009B0C7B">
              <w:rPr>
                <w:rFonts w:hint="eastAsia"/>
              </w:rPr>
              <w:t>的允许误差值作出规定</w:t>
            </w:r>
          </w:p>
        </w:tc>
      </w:tr>
      <w:tr w:rsidR="00CD791C" w14:paraId="3E9B0B9C" w14:textId="77777777" w:rsidTr="005369C7">
        <w:trPr>
          <w:trHeight w:val="70"/>
          <w:jc w:val="center"/>
        </w:trPr>
        <w:tc>
          <w:tcPr>
            <w:tcW w:w="625" w:type="dxa"/>
            <w:vAlign w:val="center"/>
          </w:tcPr>
          <w:p w14:paraId="2A9344A9" w14:textId="77777777" w:rsidR="00CD791C" w:rsidRDefault="00CD791C" w:rsidP="008F7E08">
            <w:pPr>
              <w:jc w:val="center"/>
              <w:rPr>
                <w:rFonts w:ascii="宋体" w:hAnsi="宋体"/>
                <w:color w:val="000000" w:themeColor="text1"/>
              </w:rPr>
            </w:pPr>
            <w:r>
              <w:rPr>
                <w:rFonts w:ascii="宋体" w:hAnsi="宋体" w:hint="eastAsia"/>
                <w:color w:val="000000" w:themeColor="text1"/>
              </w:rPr>
              <w:t>74</w:t>
            </w:r>
          </w:p>
        </w:tc>
        <w:tc>
          <w:tcPr>
            <w:tcW w:w="990" w:type="dxa"/>
            <w:vAlign w:val="center"/>
          </w:tcPr>
          <w:p w14:paraId="4239F6DB"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附录E</w:t>
            </w:r>
          </w:p>
          <w:p w14:paraId="480184D2" w14:textId="3A1CC4D2" w:rsidR="00CD791C" w:rsidRDefault="00CD791C" w:rsidP="00FE4134">
            <w:pPr>
              <w:jc w:val="center"/>
              <w:rPr>
                <w:rFonts w:ascii="宋体" w:hAnsi="宋体"/>
                <w:color w:val="000000" w:themeColor="text1"/>
              </w:rPr>
            </w:pPr>
            <w:r>
              <w:rPr>
                <w:rFonts w:ascii="宋体" w:hAnsi="宋体" w:hint="eastAsia"/>
                <w:color w:val="000000" w:themeColor="text1"/>
              </w:rPr>
              <w:t>E</w:t>
            </w:r>
            <w:r>
              <w:rPr>
                <w:rFonts w:ascii="宋体" w:hAnsi="宋体"/>
                <w:color w:val="000000" w:themeColor="text1"/>
              </w:rPr>
              <w:t>.</w:t>
            </w:r>
            <w:r>
              <w:rPr>
                <w:rFonts w:ascii="宋体" w:hAnsi="宋体" w:hint="eastAsia"/>
                <w:color w:val="000000" w:themeColor="text1"/>
              </w:rPr>
              <w:t>4.5</w:t>
            </w:r>
          </w:p>
        </w:tc>
        <w:tc>
          <w:tcPr>
            <w:tcW w:w="3342" w:type="dxa"/>
            <w:vAlign w:val="center"/>
          </w:tcPr>
          <w:p w14:paraId="065A8913" w14:textId="5D36E63F" w:rsidR="00CD791C" w:rsidRPr="009B0C7B" w:rsidRDefault="00CD791C" w:rsidP="009B0C7B">
            <w:r w:rsidRPr="009B0C7B">
              <w:rPr>
                <w:rFonts w:hint="eastAsia"/>
              </w:rPr>
              <w:t>保质期</w:t>
            </w:r>
            <w:r w:rsidRPr="009B0C7B">
              <w:rPr>
                <w:rFonts w:hint="eastAsia"/>
              </w:rPr>
              <w:t>8</w:t>
            </w:r>
            <w:r w:rsidRPr="009B0C7B">
              <w:rPr>
                <w:rFonts w:hint="eastAsia"/>
              </w:rPr>
              <w:t>周，建议修改为：“保质期</w:t>
            </w:r>
            <w:r w:rsidRPr="009B0C7B">
              <w:t>6</w:t>
            </w:r>
            <w:r w:rsidRPr="009B0C7B">
              <w:rPr>
                <w:rFonts w:hint="eastAsia"/>
              </w:rPr>
              <w:t>周”</w:t>
            </w:r>
          </w:p>
          <w:p w14:paraId="2F81053F" w14:textId="49C0E80A" w:rsidR="00AE2E31" w:rsidRPr="009B0C7B" w:rsidRDefault="00AE2E31" w:rsidP="009B0C7B">
            <w:r w:rsidRPr="009B0C7B">
              <w:rPr>
                <w:rFonts w:hint="eastAsia"/>
              </w:rPr>
              <w:t>修改理由：与其它污垢的储存条件保持一致。</w:t>
            </w:r>
          </w:p>
        </w:tc>
        <w:tc>
          <w:tcPr>
            <w:tcW w:w="1417" w:type="dxa"/>
            <w:vAlign w:val="center"/>
          </w:tcPr>
          <w:p w14:paraId="03B30840" w14:textId="114BCF4C" w:rsidR="00CD791C" w:rsidRPr="009B0C7B" w:rsidRDefault="00CD791C" w:rsidP="009B0C7B">
            <w:r w:rsidRPr="009B0C7B">
              <w:rPr>
                <w:rFonts w:hint="eastAsia"/>
              </w:rPr>
              <w:t>佛山市顺德区美的洗涤电器制造有限公</w:t>
            </w:r>
          </w:p>
        </w:tc>
        <w:tc>
          <w:tcPr>
            <w:tcW w:w="3544" w:type="dxa"/>
            <w:vAlign w:val="center"/>
          </w:tcPr>
          <w:p w14:paraId="0F22A184" w14:textId="28A3B8C9" w:rsidR="00CD791C" w:rsidRPr="009B0C7B" w:rsidRDefault="00CD791C" w:rsidP="009B0C7B">
            <w:r w:rsidRPr="009B0C7B">
              <w:rPr>
                <w:rFonts w:hint="eastAsia"/>
              </w:rPr>
              <w:t>采纳，</w:t>
            </w:r>
            <w:r w:rsidR="00AE2E31" w:rsidRPr="009B0C7B">
              <w:rPr>
                <w:rFonts w:hint="eastAsia"/>
              </w:rPr>
              <w:t>保质期</w:t>
            </w:r>
            <w:r w:rsidR="00746CA5" w:rsidRPr="009B0C7B">
              <w:rPr>
                <w:rFonts w:hint="eastAsia"/>
              </w:rPr>
              <w:t>统一更改为</w:t>
            </w:r>
            <w:r w:rsidR="00746CA5" w:rsidRPr="009B0C7B">
              <w:rPr>
                <w:rFonts w:hint="eastAsia"/>
              </w:rPr>
              <w:t>6</w:t>
            </w:r>
            <w:r w:rsidR="00746CA5" w:rsidRPr="009B0C7B">
              <w:rPr>
                <w:rFonts w:hint="eastAsia"/>
              </w:rPr>
              <w:t>周</w:t>
            </w:r>
          </w:p>
        </w:tc>
      </w:tr>
      <w:tr w:rsidR="00CD791C" w14:paraId="6B845BF7" w14:textId="77777777" w:rsidTr="005369C7">
        <w:trPr>
          <w:trHeight w:val="70"/>
          <w:jc w:val="center"/>
        </w:trPr>
        <w:tc>
          <w:tcPr>
            <w:tcW w:w="625" w:type="dxa"/>
            <w:vAlign w:val="center"/>
          </w:tcPr>
          <w:p w14:paraId="5D194486" w14:textId="77777777" w:rsidR="00CD791C" w:rsidRDefault="00CD791C" w:rsidP="008F7E08">
            <w:pPr>
              <w:jc w:val="center"/>
              <w:rPr>
                <w:rFonts w:ascii="宋体" w:hAnsi="宋体"/>
                <w:color w:val="000000" w:themeColor="text1"/>
              </w:rPr>
            </w:pPr>
            <w:r>
              <w:rPr>
                <w:rFonts w:ascii="宋体" w:hAnsi="宋体" w:hint="eastAsia"/>
                <w:color w:val="000000" w:themeColor="text1"/>
              </w:rPr>
              <w:t>75</w:t>
            </w:r>
          </w:p>
        </w:tc>
        <w:tc>
          <w:tcPr>
            <w:tcW w:w="990" w:type="dxa"/>
            <w:vAlign w:val="center"/>
          </w:tcPr>
          <w:p w14:paraId="4C64C0F7" w14:textId="0E30E5CA" w:rsidR="00CD791C" w:rsidRDefault="00CD791C" w:rsidP="008F7E08">
            <w:pPr>
              <w:snapToGrid w:val="0"/>
              <w:jc w:val="center"/>
              <w:rPr>
                <w:rFonts w:ascii="宋体" w:hAnsi="宋体"/>
                <w:color w:val="000000" w:themeColor="text1"/>
              </w:rPr>
            </w:pPr>
            <w:r>
              <w:rPr>
                <w:rFonts w:ascii="宋体" w:hAnsi="宋体" w:hint="eastAsia"/>
                <w:color w:val="000000" w:themeColor="text1"/>
              </w:rPr>
              <w:t>附录F</w:t>
            </w:r>
          </w:p>
        </w:tc>
        <w:tc>
          <w:tcPr>
            <w:tcW w:w="3342" w:type="dxa"/>
            <w:vAlign w:val="center"/>
          </w:tcPr>
          <w:p w14:paraId="00B4D288" w14:textId="04EC1F86" w:rsidR="00CD791C" w:rsidRPr="009B0C7B" w:rsidRDefault="00CD791C" w:rsidP="009B0C7B">
            <w:r w:rsidRPr="009B0C7B">
              <w:rPr>
                <w:rFonts w:hint="eastAsia"/>
              </w:rPr>
              <w:t>本章内容与文献</w:t>
            </w:r>
            <w:r w:rsidRPr="009B0C7B">
              <w:rPr>
                <w:rFonts w:hint="eastAsia"/>
              </w:rPr>
              <w:t>3</w:t>
            </w:r>
            <w:r w:rsidRPr="009B0C7B">
              <w:rPr>
                <w:rFonts w:hint="eastAsia"/>
              </w:rPr>
              <w:t>中第</w:t>
            </w:r>
            <w:r w:rsidRPr="009B0C7B">
              <w:rPr>
                <w:rFonts w:hint="eastAsia"/>
              </w:rPr>
              <w:t>1.6</w:t>
            </w:r>
            <w:r w:rsidRPr="009B0C7B">
              <w:rPr>
                <w:rFonts w:hint="eastAsia"/>
              </w:rPr>
              <w:t>小节中的混合污渍的差别在于加入了一些中式的材料，如耗油，米醋，生抽等，并加入了大量的硬水。其中水占了</w:t>
            </w:r>
            <w:r w:rsidRPr="009B0C7B">
              <w:rPr>
                <w:rFonts w:hint="eastAsia"/>
              </w:rPr>
              <w:t>42.5%</w:t>
            </w:r>
            <w:r w:rsidRPr="009B0C7B">
              <w:rPr>
                <w:rFonts w:hint="eastAsia"/>
              </w:rPr>
              <w:t>，加上牛奶豆浆也含有大量的水，所以水分接近</w:t>
            </w:r>
            <w:r w:rsidRPr="009B0C7B">
              <w:rPr>
                <w:rFonts w:hint="eastAsia"/>
              </w:rPr>
              <w:t>50%</w:t>
            </w:r>
            <w:r w:rsidRPr="009B0C7B">
              <w:rPr>
                <w:rFonts w:hint="eastAsia"/>
              </w:rPr>
              <w:t>，其余成分以不溶于水的油为主，在没有有效的乳化组分存在时，所得到混合物在很短时间内就会水油分离，容易导致分装过程中产生了污渍的不均匀。建议减少陪洗污渍配方中的水含量，以提高混合物的稳定性。</w:t>
            </w:r>
          </w:p>
        </w:tc>
        <w:tc>
          <w:tcPr>
            <w:tcW w:w="1417" w:type="dxa"/>
            <w:vAlign w:val="center"/>
          </w:tcPr>
          <w:p w14:paraId="33FD6CBF" w14:textId="2357C1B3" w:rsidR="00CD791C" w:rsidRPr="009B0C7B" w:rsidRDefault="00CD791C" w:rsidP="009B0C7B">
            <w:r w:rsidRPr="009B0C7B">
              <w:rPr>
                <w:rFonts w:hint="eastAsia"/>
              </w:rPr>
              <w:t>广州市浪奇实业股份有限公司</w:t>
            </w:r>
          </w:p>
        </w:tc>
        <w:tc>
          <w:tcPr>
            <w:tcW w:w="3544" w:type="dxa"/>
            <w:vAlign w:val="center"/>
          </w:tcPr>
          <w:p w14:paraId="7C5F3515" w14:textId="244C92AD" w:rsidR="00CD791C" w:rsidRPr="009B0C7B" w:rsidRDefault="00CD791C" w:rsidP="009B0C7B">
            <w:r w:rsidRPr="009B0C7B">
              <w:rPr>
                <w:rFonts w:hint="eastAsia"/>
              </w:rPr>
              <w:t>不采纳，此处水分的添加是为了能够在搅拌中保持液体的流动性而让污渍能够更均匀地形成乳液</w:t>
            </w:r>
          </w:p>
        </w:tc>
      </w:tr>
      <w:tr w:rsidR="00CD791C" w14:paraId="504FC9A6" w14:textId="77777777" w:rsidTr="005369C7">
        <w:trPr>
          <w:trHeight w:val="70"/>
          <w:jc w:val="center"/>
        </w:trPr>
        <w:tc>
          <w:tcPr>
            <w:tcW w:w="625" w:type="dxa"/>
            <w:vAlign w:val="center"/>
          </w:tcPr>
          <w:p w14:paraId="4FC8FDF4" w14:textId="77777777" w:rsidR="00CD791C" w:rsidRDefault="00CD791C" w:rsidP="008F7E08">
            <w:pPr>
              <w:jc w:val="center"/>
              <w:rPr>
                <w:rFonts w:ascii="宋体" w:hAnsi="宋体"/>
                <w:color w:val="000000" w:themeColor="text1"/>
              </w:rPr>
            </w:pPr>
            <w:r>
              <w:rPr>
                <w:rFonts w:ascii="宋体" w:hAnsi="宋体" w:hint="eastAsia"/>
                <w:color w:val="000000" w:themeColor="text1"/>
              </w:rPr>
              <w:t>76</w:t>
            </w:r>
          </w:p>
        </w:tc>
        <w:tc>
          <w:tcPr>
            <w:tcW w:w="990" w:type="dxa"/>
            <w:vAlign w:val="center"/>
          </w:tcPr>
          <w:p w14:paraId="6CC350C8" w14:textId="7CB77112" w:rsidR="00CD791C" w:rsidRDefault="00CD791C" w:rsidP="00FE4134">
            <w:pPr>
              <w:jc w:val="center"/>
              <w:rPr>
                <w:rFonts w:ascii="宋体" w:hAnsi="宋体"/>
                <w:color w:val="000000" w:themeColor="text1"/>
              </w:rPr>
            </w:pPr>
            <w:r>
              <w:rPr>
                <w:rFonts w:ascii="宋体" w:hAnsi="宋体" w:hint="eastAsia"/>
                <w:color w:val="000000" w:themeColor="text1"/>
              </w:rPr>
              <w:t>附录F</w:t>
            </w:r>
          </w:p>
        </w:tc>
        <w:tc>
          <w:tcPr>
            <w:tcW w:w="3342" w:type="dxa"/>
            <w:vAlign w:val="center"/>
          </w:tcPr>
          <w:p w14:paraId="3974AF47" w14:textId="1E2BECF5" w:rsidR="00CD791C" w:rsidRPr="009B0C7B" w:rsidRDefault="00CD791C" w:rsidP="009B0C7B">
            <w:r w:rsidRPr="009B0C7B">
              <w:rPr>
                <w:rFonts w:hint="eastAsia"/>
              </w:rPr>
              <w:t>陪洗污垢增加有色食物污渍，例如番茄汁；增加牛油污渍。</w:t>
            </w:r>
          </w:p>
          <w:p w14:paraId="1BFEEC04" w14:textId="3E68926D" w:rsidR="009859B6" w:rsidRPr="009B0C7B" w:rsidRDefault="009859B6" w:rsidP="009B0C7B">
            <w:r w:rsidRPr="009B0C7B">
              <w:rPr>
                <w:rFonts w:hint="eastAsia"/>
              </w:rPr>
              <w:t>修改理由：模拟实际有色污渍。</w:t>
            </w:r>
          </w:p>
        </w:tc>
        <w:tc>
          <w:tcPr>
            <w:tcW w:w="1417" w:type="dxa"/>
            <w:vAlign w:val="center"/>
          </w:tcPr>
          <w:p w14:paraId="1DB10389" w14:textId="660A81F5" w:rsidR="00CD791C" w:rsidRPr="009B0C7B" w:rsidRDefault="00CD791C" w:rsidP="009B0C7B">
            <w:r w:rsidRPr="009B0C7B">
              <w:rPr>
                <w:rFonts w:hint="eastAsia"/>
              </w:rPr>
              <w:t>佛山市顺德区美的洗涤电器制造有限公司</w:t>
            </w:r>
          </w:p>
        </w:tc>
        <w:tc>
          <w:tcPr>
            <w:tcW w:w="3544" w:type="dxa"/>
            <w:vAlign w:val="center"/>
          </w:tcPr>
          <w:p w14:paraId="25307D9D" w14:textId="14D72479" w:rsidR="00CD791C" w:rsidRPr="009B0C7B" w:rsidRDefault="00EA7EC6" w:rsidP="009B0C7B">
            <w:r w:rsidRPr="009B0C7B">
              <w:rPr>
                <w:rFonts w:hint="eastAsia"/>
              </w:rPr>
              <w:t>采纳，在陪洗污渍中添加一定量的牛油</w:t>
            </w:r>
          </w:p>
        </w:tc>
      </w:tr>
      <w:tr w:rsidR="00CD791C" w14:paraId="0C7783DB" w14:textId="77777777" w:rsidTr="005369C7">
        <w:trPr>
          <w:trHeight w:val="70"/>
          <w:jc w:val="center"/>
        </w:trPr>
        <w:tc>
          <w:tcPr>
            <w:tcW w:w="625" w:type="dxa"/>
            <w:vAlign w:val="center"/>
          </w:tcPr>
          <w:p w14:paraId="1FF7C870" w14:textId="77777777" w:rsidR="00CD791C" w:rsidRDefault="00CD791C" w:rsidP="008F7E08">
            <w:pPr>
              <w:jc w:val="center"/>
              <w:rPr>
                <w:rFonts w:ascii="宋体" w:hAnsi="宋体"/>
                <w:color w:val="000000" w:themeColor="text1"/>
              </w:rPr>
            </w:pPr>
            <w:r>
              <w:rPr>
                <w:rFonts w:ascii="宋体" w:hAnsi="宋体" w:hint="eastAsia"/>
                <w:color w:val="000000" w:themeColor="text1"/>
              </w:rPr>
              <w:t>77</w:t>
            </w:r>
          </w:p>
        </w:tc>
        <w:tc>
          <w:tcPr>
            <w:tcW w:w="990" w:type="dxa"/>
            <w:vAlign w:val="center"/>
          </w:tcPr>
          <w:p w14:paraId="25D6BE22" w14:textId="77777777" w:rsidR="00CD791C" w:rsidRDefault="00CD791C" w:rsidP="008F7E08">
            <w:pPr>
              <w:jc w:val="center"/>
              <w:rPr>
                <w:rFonts w:ascii="宋体" w:hAnsi="宋体"/>
                <w:color w:val="000000" w:themeColor="text1"/>
              </w:rPr>
            </w:pPr>
            <w:r>
              <w:rPr>
                <w:rFonts w:ascii="宋体" w:hAnsi="宋体" w:hint="eastAsia"/>
                <w:color w:val="000000" w:themeColor="text1"/>
              </w:rPr>
              <w:t>附录F</w:t>
            </w:r>
          </w:p>
          <w:p w14:paraId="172E3C5F" w14:textId="7513D0A0" w:rsidR="00CD791C" w:rsidRDefault="00CD791C" w:rsidP="003D5EB8">
            <w:pPr>
              <w:snapToGrid w:val="0"/>
              <w:jc w:val="center"/>
              <w:rPr>
                <w:rFonts w:ascii="宋体" w:hAnsi="宋体"/>
                <w:color w:val="000000" w:themeColor="text1"/>
              </w:rPr>
            </w:pPr>
            <w:r>
              <w:rPr>
                <w:rFonts w:ascii="宋体" w:hAnsi="宋体" w:hint="eastAsia"/>
                <w:color w:val="000000" w:themeColor="text1"/>
              </w:rPr>
              <w:t>F.4.2</w:t>
            </w:r>
          </w:p>
        </w:tc>
        <w:tc>
          <w:tcPr>
            <w:tcW w:w="3342" w:type="dxa"/>
            <w:vAlign w:val="center"/>
          </w:tcPr>
          <w:p w14:paraId="0C8A7089" w14:textId="172D9D9D" w:rsidR="00CD791C" w:rsidRPr="009B0C7B" w:rsidRDefault="00CD791C" w:rsidP="009B0C7B">
            <w:r w:rsidRPr="009B0C7B">
              <w:rPr>
                <w:rFonts w:hint="eastAsia"/>
              </w:rPr>
              <w:t>陪洗污渍的配方应尽可能的参照中国居民的饮食习惯，牛油仍是居民饮食的常见的动物油脂，考虑到牛油较高的熔点，及在实际洗涤中相比于植物油和猪油来讲，较难清洗干净，特别是在密胺及不锈钢材质表面。建议在陪洗污渍中添加牛油污渍。</w:t>
            </w:r>
          </w:p>
        </w:tc>
        <w:tc>
          <w:tcPr>
            <w:tcW w:w="1417" w:type="dxa"/>
            <w:vAlign w:val="center"/>
          </w:tcPr>
          <w:p w14:paraId="360BE88C" w14:textId="629C1FAD" w:rsidR="00CD791C" w:rsidRPr="009B0C7B" w:rsidRDefault="00CD791C" w:rsidP="009B0C7B">
            <w:r w:rsidRPr="009B0C7B">
              <w:rPr>
                <w:rFonts w:hint="eastAsia"/>
              </w:rPr>
              <w:t>巴斯夫（中国）有限公司</w:t>
            </w:r>
          </w:p>
        </w:tc>
        <w:tc>
          <w:tcPr>
            <w:tcW w:w="3544" w:type="dxa"/>
            <w:vAlign w:val="center"/>
          </w:tcPr>
          <w:p w14:paraId="1663C489" w14:textId="2BF4CADE" w:rsidR="00CD791C" w:rsidRPr="009B0C7B" w:rsidRDefault="00CD791C" w:rsidP="009B0C7B">
            <w:r w:rsidRPr="009B0C7B">
              <w:rPr>
                <w:rFonts w:hint="eastAsia"/>
              </w:rPr>
              <w:t>采纳，</w:t>
            </w:r>
            <w:r w:rsidR="009859B6" w:rsidRPr="009B0C7B">
              <w:rPr>
                <w:rFonts w:hint="eastAsia"/>
              </w:rPr>
              <w:t>在陪洗污渍中</w:t>
            </w:r>
            <w:r w:rsidRPr="009B0C7B">
              <w:rPr>
                <w:rFonts w:hint="eastAsia"/>
              </w:rPr>
              <w:t>添加一定量的牛油</w:t>
            </w:r>
          </w:p>
        </w:tc>
      </w:tr>
      <w:tr w:rsidR="00CD791C" w14:paraId="283B61F9" w14:textId="77777777" w:rsidTr="005369C7">
        <w:trPr>
          <w:trHeight w:val="70"/>
          <w:jc w:val="center"/>
        </w:trPr>
        <w:tc>
          <w:tcPr>
            <w:tcW w:w="625" w:type="dxa"/>
            <w:vAlign w:val="center"/>
          </w:tcPr>
          <w:p w14:paraId="600A11FE" w14:textId="77777777" w:rsidR="00CD791C" w:rsidRDefault="00CD791C" w:rsidP="008F7E08">
            <w:pPr>
              <w:jc w:val="center"/>
              <w:rPr>
                <w:rFonts w:ascii="宋体" w:hAnsi="宋体"/>
                <w:color w:val="000000" w:themeColor="text1"/>
              </w:rPr>
            </w:pPr>
            <w:r>
              <w:rPr>
                <w:rFonts w:ascii="宋体" w:hAnsi="宋体" w:hint="eastAsia"/>
                <w:color w:val="000000" w:themeColor="text1"/>
              </w:rPr>
              <w:t>78</w:t>
            </w:r>
          </w:p>
        </w:tc>
        <w:tc>
          <w:tcPr>
            <w:tcW w:w="990" w:type="dxa"/>
            <w:vAlign w:val="center"/>
          </w:tcPr>
          <w:p w14:paraId="135F0D36" w14:textId="77777777" w:rsidR="00CD791C" w:rsidRDefault="00CD791C" w:rsidP="008F7E08">
            <w:pPr>
              <w:pStyle w:val="a9"/>
              <w:numPr>
                <w:ilvl w:val="0"/>
                <w:numId w:val="0"/>
              </w:numPr>
              <w:jc w:val="center"/>
              <w:rPr>
                <w:rFonts w:ascii="宋体" w:eastAsia="宋体" w:hAnsi="宋体"/>
                <w:color w:val="000000" w:themeColor="text1"/>
                <w:szCs w:val="21"/>
              </w:rPr>
            </w:pPr>
            <w:r>
              <w:rPr>
                <w:rFonts w:ascii="宋体" w:eastAsia="宋体" w:hAnsi="宋体" w:hint="eastAsia"/>
                <w:color w:val="000000" w:themeColor="text1"/>
                <w:szCs w:val="21"/>
              </w:rPr>
              <w:t>附录F</w:t>
            </w:r>
          </w:p>
          <w:p w14:paraId="69BFD4AE" w14:textId="14377A25" w:rsidR="00CD791C" w:rsidRDefault="00CD791C" w:rsidP="003D5EB8">
            <w:pPr>
              <w:snapToGrid w:val="0"/>
              <w:jc w:val="center"/>
              <w:rPr>
                <w:rFonts w:ascii="宋体" w:hAnsi="宋体"/>
                <w:color w:val="000000" w:themeColor="text1"/>
              </w:rPr>
            </w:pPr>
            <w:r>
              <w:rPr>
                <w:rFonts w:ascii="宋体" w:hAnsi="宋体" w:hint="eastAsia"/>
                <w:color w:val="000000" w:themeColor="text1"/>
              </w:rPr>
              <w:t>F.4.2表F.1</w:t>
            </w:r>
          </w:p>
        </w:tc>
        <w:tc>
          <w:tcPr>
            <w:tcW w:w="3342" w:type="dxa"/>
            <w:vAlign w:val="center"/>
          </w:tcPr>
          <w:p w14:paraId="53A55D5A" w14:textId="162E4654" w:rsidR="009859B6" w:rsidRPr="009B0C7B" w:rsidRDefault="00CD791C" w:rsidP="009B0C7B">
            <w:r w:rsidRPr="009B0C7B">
              <w:rPr>
                <w:rFonts w:hint="eastAsia"/>
              </w:rPr>
              <w:t>配洗污渍制作的材料种类应该变成“甲苯酸，硬水，花生油，菜籽油，耗油”。</w:t>
            </w:r>
          </w:p>
          <w:p w14:paraId="64E254C8" w14:textId="77777777" w:rsidR="009859B6" w:rsidRPr="009B0C7B" w:rsidRDefault="009859B6" w:rsidP="009B0C7B">
            <w:r w:rsidRPr="009B0C7B">
              <w:rPr>
                <w:rFonts w:hint="eastAsia"/>
              </w:rPr>
              <w:t>修改理由：牛奶，豆浆，大豆蛋白粉这些主要是蛋白质，在与蛋黄污渍重复；大米粉，玉米粉，小麦粉</w:t>
            </w:r>
            <w:r w:rsidRPr="009B0C7B">
              <w:rPr>
                <w:rFonts w:hint="eastAsia"/>
              </w:rPr>
              <w:lastRenderedPageBreak/>
              <w:t>都是淀粉，与淀粉污渍重复。</w:t>
            </w:r>
          </w:p>
          <w:p w14:paraId="7F4EF578" w14:textId="1EA3CB41" w:rsidR="00CD791C" w:rsidRPr="009B0C7B" w:rsidRDefault="00CD791C" w:rsidP="009B0C7B"/>
        </w:tc>
        <w:tc>
          <w:tcPr>
            <w:tcW w:w="1417" w:type="dxa"/>
            <w:vAlign w:val="center"/>
          </w:tcPr>
          <w:p w14:paraId="16B3D0B5" w14:textId="4161DE5B" w:rsidR="00CD791C" w:rsidRPr="009B0C7B" w:rsidRDefault="00CD791C" w:rsidP="009B0C7B">
            <w:r w:rsidRPr="009B0C7B">
              <w:rPr>
                <w:rFonts w:hint="eastAsia"/>
              </w:rPr>
              <w:lastRenderedPageBreak/>
              <w:t>浙江省余姚市德派日用品有限公司</w:t>
            </w:r>
          </w:p>
        </w:tc>
        <w:tc>
          <w:tcPr>
            <w:tcW w:w="3544" w:type="dxa"/>
            <w:vAlign w:val="center"/>
          </w:tcPr>
          <w:p w14:paraId="0B5A74B1" w14:textId="691763F0" w:rsidR="00CD791C" w:rsidRPr="009B0C7B" w:rsidRDefault="00CD791C" w:rsidP="009B0C7B">
            <w:r w:rsidRPr="009B0C7B">
              <w:rPr>
                <w:rFonts w:hint="eastAsia"/>
              </w:rPr>
              <w:t>不采纳，陪洗污渍应尽可能模拟消费者使用洗碗机时，那些没有粘在餐盘子上，或者在洗涤过程中已被冲洗出来的混合污渍。因尽可能包含消费者日常生活中常见的各种类别的污渍</w:t>
            </w:r>
          </w:p>
        </w:tc>
      </w:tr>
      <w:tr w:rsidR="00CD791C" w14:paraId="4E7CB9AC" w14:textId="77777777" w:rsidTr="005369C7">
        <w:trPr>
          <w:trHeight w:val="70"/>
          <w:jc w:val="center"/>
        </w:trPr>
        <w:tc>
          <w:tcPr>
            <w:tcW w:w="625" w:type="dxa"/>
            <w:vAlign w:val="center"/>
          </w:tcPr>
          <w:p w14:paraId="092A65BA" w14:textId="77777777" w:rsidR="00CD791C" w:rsidRDefault="00CD791C" w:rsidP="008F7E08">
            <w:pPr>
              <w:jc w:val="center"/>
              <w:rPr>
                <w:rFonts w:ascii="宋体" w:hAnsi="宋体"/>
                <w:color w:val="000000" w:themeColor="text1"/>
              </w:rPr>
            </w:pPr>
            <w:r>
              <w:rPr>
                <w:rFonts w:ascii="宋体" w:hAnsi="宋体" w:hint="eastAsia"/>
                <w:color w:val="000000" w:themeColor="text1"/>
              </w:rPr>
              <w:t>79</w:t>
            </w:r>
          </w:p>
        </w:tc>
        <w:tc>
          <w:tcPr>
            <w:tcW w:w="990" w:type="dxa"/>
            <w:vAlign w:val="center"/>
          </w:tcPr>
          <w:p w14:paraId="4EA8F199" w14:textId="77777777" w:rsidR="00CD791C" w:rsidRDefault="00CD791C" w:rsidP="008F7E08">
            <w:pPr>
              <w:snapToGrid w:val="0"/>
              <w:jc w:val="center"/>
              <w:rPr>
                <w:rFonts w:ascii="宋体" w:hAnsi="宋体"/>
                <w:color w:val="000000" w:themeColor="text1"/>
              </w:rPr>
            </w:pPr>
            <w:r>
              <w:rPr>
                <w:rFonts w:ascii="宋体" w:hAnsi="宋体" w:hint="eastAsia"/>
                <w:color w:val="000000" w:themeColor="text1"/>
              </w:rPr>
              <w:t>附录F</w:t>
            </w:r>
          </w:p>
          <w:p w14:paraId="13160BD4" w14:textId="2F55A633" w:rsidR="00CD791C" w:rsidRDefault="00CD791C" w:rsidP="003D5EB8">
            <w:pPr>
              <w:snapToGrid w:val="0"/>
              <w:jc w:val="center"/>
              <w:rPr>
                <w:rFonts w:ascii="宋体" w:hAnsi="宋体"/>
                <w:color w:val="000000" w:themeColor="text1"/>
              </w:rPr>
            </w:pPr>
            <w:r>
              <w:rPr>
                <w:rFonts w:ascii="宋体" w:hAnsi="宋体" w:hint="eastAsia"/>
                <w:color w:val="000000" w:themeColor="text1"/>
              </w:rPr>
              <w:t>F.4.2</w:t>
            </w:r>
          </w:p>
        </w:tc>
        <w:tc>
          <w:tcPr>
            <w:tcW w:w="3342" w:type="dxa"/>
            <w:vAlign w:val="center"/>
          </w:tcPr>
          <w:p w14:paraId="10C5B598" w14:textId="311E2131" w:rsidR="00CD791C" w:rsidRPr="009B0C7B" w:rsidRDefault="00CD791C" w:rsidP="009B0C7B">
            <w:r w:rsidRPr="009B0C7B">
              <w:rPr>
                <w:rFonts w:hint="eastAsia"/>
              </w:rPr>
              <w:t>建议增加牛油。</w:t>
            </w:r>
          </w:p>
          <w:p w14:paraId="0EBDE955" w14:textId="6DB03ADC" w:rsidR="00CD791C" w:rsidRPr="009B0C7B" w:rsidRDefault="009859B6" w:rsidP="009B0C7B">
            <w:r w:rsidRPr="009B0C7B">
              <w:rPr>
                <w:rFonts w:hint="eastAsia"/>
              </w:rPr>
              <w:t>修改理由：牛油作为大众食用油，其熔点更高，更难清洗等性能，在其它标准的污渍组成中经常含有牛油，比如</w:t>
            </w:r>
            <w:r w:rsidRPr="009B0C7B">
              <w:rPr>
                <w:rFonts w:hint="eastAsia"/>
              </w:rPr>
              <w:t>GB9985</w:t>
            </w:r>
            <w:r w:rsidRPr="009B0C7B">
              <w:rPr>
                <w:rFonts w:hint="eastAsia"/>
              </w:rPr>
              <w:t>中的人工污垢是牛油、猪油和植物油组成。</w:t>
            </w:r>
          </w:p>
        </w:tc>
        <w:tc>
          <w:tcPr>
            <w:tcW w:w="1417" w:type="dxa"/>
            <w:vAlign w:val="center"/>
          </w:tcPr>
          <w:p w14:paraId="5A01EB41" w14:textId="0BD435C7" w:rsidR="00CD791C" w:rsidRPr="009B0C7B" w:rsidRDefault="00CD791C" w:rsidP="009B0C7B">
            <w:r w:rsidRPr="009B0C7B">
              <w:rPr>
                <w:rFonts w:hint="eastAsia"/>
              </w:rPr>
              <w:t>佛山市顺德区美的洗涤电器制造有限公司</w:t>
            </w:r>
          </w:p>
        </w:tc>
        <w:tc>
          <w:tcPr>
            <w:tcW w:w="3544" w:type="dxa"/>
            <w:vAlign w:val="center"/>
          </w:tcPr>
          <w:p w14:paraId="50FE7FE1" w14:textId="1A7808CA" w:rsidR="00CD791C" w:rsidRPr="009B0C7B" w:rsidRDefault="00EA7EC6" w:rsidP="009B0C7B">
            <w:r w:rsidRPr="009B0C7B">
              <w:rPr>
                <w:rFonts w:hint="eastAsia"/>
              </w:rPr>
              <w:t>采纳</w:t>
            </w:r>
          </w:p>
        </w:tc>
      </w:tr>
      <w:tr w:rsidR="00CD791C" w14:paraId="7A760277" w14:textId="77777777" w:rsidTr="005369C7">
        <w:trPr>
          <w:trHeight w:val="70"/>
          <w:jc w:val="center"/>
        </w:trPr>
        <w:tc>
          <w:tcPr>
            <w:tcW w:w="625" w:type="dxa"/>
            <w:vAlign w:val="center"/>
          </w:tcPr>
          <w:p w14:paraId="21EBDAA5" w14:textId="77777777" w:rsidR="00CD791C" w:rsidRDefault="00CD791C" w:rsidP="008F7E08">
            <w:pPr>
              <w:jc w:val="center"/>
              <w:rPr>
                <w:rFonts w:ascii="宋体" w:hAnsi="宋体"/>
                <w:color w:val="000000" w:themeColor="text1"/>
              </w:rPr>
            </w:pPr>
            <w:r>
              <w:rPr>
                <w:rFonts w:ascii="宋体" w:hAnsi="宋体" w:hint="eastAsia"/>
                <w:color w:val="000000" w:themeColor="text1"/>
              </w:rPr>
              <w:t>80</w:t>
            </w:r>
          </w:p>
        </w:tc>
        <w:tc>
          <w:tcPr>
            <w:tcW w:w="990" w:type="dxa"/>
            <w:vAlign w:val="center"/>
          </w:tcPr>
          <w:p w14:paraId="60047C9E" w14:textId="1A1B4B30" w:rsidR="00CD791C" w:rsidRDefault="00CD791C" w:rsidP="008F7E08">
            <w:pPr>
              <w:snapToGrid w:val="0"/>
              <w:jc w:val="center"/>
              <w:rPr>
                <w:rFonts w:ascii="宋体" w:hAnsi="宋体"/>
                <w:color w:val="000000" w:themeColor="text1"/>
              </w:rPr>
            </w:pPr>
            <w:r>
              <w:rPr>
                <w:rFonts w:ascii="宋体" w:hAnsi="宋体" w:hint="eastAsia"/>
                <w:color w:val="000000" w:themeColor="text1"/>
              </w:rPr>
              <w:t>其他</w:t>
            </w:r>
          </w:p>
        </w:tc>
        <w:tc>
          <w:tcPr>
            <w:tcW w:w="3342" w:type="dxa"/>
            <w:vAlign w:val="center"/>
          </w:tcPr>
          <w:p w14:paraId="053E7379" w14:textId="77777777" w:rsidR="00CD791C" w:rsidRPr="009B0C7B" w:rsidRDefault="00CD791C" w:rsidP="009B0C7B">
            <w:r w:rsidRPr="009B0C7B">
              <w:rPr>
                <w:rFonts w:hint="eastAsia"/>
              </w:rPr>
              <w:t>增加燕麦污渍</w:t>
            </w:r>
          </w:p>
          <w:p w14:paraId="0C997A20" w14:textId="77777777" w:rsidR="009859B6" w:rsidRPr="009B0C7B" w:rsidRDefault="009859B6" w:rsidP="009B0C7B"/>
          <w:p w14:paraId="1B22D513" w14:textId="410CB8CF" w:rsidR="009859B6" w:rsidRPr="009B0C7B" w:rsidRDefault="009859B6" w:rsidP="009B0C7B">
            <w:r w:rsidRPr="009B0C7B">
              <w:rPr>
                <w:rFonts w:hint="eastAsia"/>
              </w:rPr>
              <w:t>修改理由：虽然燕麦不是国内主食，但是可以模拟淀粉类颗粒性污垢（米饭等）的去除，颗粒的去除相较淀粉薄层更有消费者使用代表性以及清洁效果区分度。</w:t>
            </w:r>
          </w:p>
        </w:tc>
        <w:tc>
          <w:tcPr>
            <w:tcW w:w="1417" w:type="dxa"/>
            <w:vAlign w:val="center"/>
          </w:tcPr>
          <w:p w14:paraId="22550236" w14:textId="3B199557" w:rsidR="00CD791C" w:rsidRPr="009B0C7B" w:rsidRDefault="00CD791C" w:rsidP="009B0C7B">
            <w:r w:rsidRPr="009B0C7B">
              <w:rPr>
                <w:rFonts w:hint="eastAsia"/>
              </w:rPr>
              <w:t>佛山市顺德区美的洗涤电器制造有限公司</w:t>
            </w:r>
          </w:p>
        </w:tc>
        <w:tc>
          <w:tcPr>
            <w:tcW w:w="3544" w:type="dxa"/>
            <w:vAlign w:val="center"/>
          </w:tcPr>
          <w:p w14:paraId="231BBEDE" w14:textId="09F5F82A" w:rsidR="00CD791C" w:rsidRPr="009B0C7B" w:rsidRDefault="00CD791C" w:rsidP="009B0C7B">
            <w:r w:rsidRPr="009B0C7B">
              <w:rPr>
                <w:rFonts w:hint="eastAsia"/>
              </w:rPr>
              <w:t>不采纳。燕麦污渍受洗碗机性能的影响更大，国外的</w:t>
            </w:r>
            <w:r w:rsidRPr="009B0C7B">
              <w:rPr>
                <w:rFonts w:hint="eastAsia"/>
              </w:rPr>
              <w:t>I</w:t>
            </w:r>
            <w:r w:rsidRPr="009B0C7B">
              <w:t>KW</w:t>
            </w:r>
            <w:r w:rsidRPr="009B0C7B">
              <w:rPr>
                <w:rFonts w:hint="eastAsia"/>
              </w:rPr>
              <w:t>也已经取消此类污渍</w:t>
            </w:r>
          </w:p>
        </w:tc>
      </w:tr>
      <w:tr w:rsidR="00CD791C" w14:paraId="3ED6A6D3" w14:textId="77777777" w:rsidTr="005369C7">
        <w:trPr>
          <w:trHeight w:val="70"/>
          <w:jc w:val="center"/>
        </w:trPr>
        <w:tc>
          <w:tcPr>
            <w:tcW w:w="625" w:type="dxa"/>
            <w:vAlign w:val="center"/>
          </w:tcPr>
          <w:p w14:paraId="1C499BCC" w14:textId="77777777" w:rsidR="00CD791C" w:rsidRDefault="00CD791C" w:rsidP="008F7E08">
            <w:pPr>
              <w:jc w:val="center"/>
              <w:rPr>
                <w:rFonts w:ascii="宋体" w:hAnsi="宋体"/>
                <w:color w:val="000000" w:themeColor="text1"/>
              </w:rPr>
            </w:pPr>
            <w:r>
              <w:rPr>
                <w:rFonts w:ascii="宋体" w:hAnsi="宋体" w:hint="eastAsia"/>
                <w:color w:val="000000" w:themeColor="text1"/>
              </w:rPr>
              <w:t>81</w:t>
            </w:r>
          </w:p>
        </w:tc>
        <w:tc>
          <w:tcPr>
            <w:tcW w:w="990" w:type="dxa"/>
            <w:vAlign w:val="center"/>
          </w:tcPr>
          <w:p w14:paraId="4EEAB1A8" w14:textId="6E67D90D" w:rsidR="00CD791C" w:rsidRDefault="00CD791C" w:rsidP="008F7E08">
            <w:pPr>
              <w:snapToGrid w:val="0"/>
              <w:jc w:val="center"/>
              <w:rPr>
                <w:rFonts w:ascii="宋体" w:hAnsi="宋体"/>
                <w:color w:val="000000" w:themeColor="text1"/>
              </w:rPr>
            </w:pPr>
            <w:r>
              <w:rPr>
                <w:rFonts w:ascii="宋体" w:hAnsi="宋体" w:hint="eastAsia"/>
                <w:color w:val="000000" w:themeColor="text1"/>
              </w:rPr>
              <w:t>其他</w:t>
            </w:r>
          </w:p>
        </w:tc>
        <w:tc>
          <w:tcPr>
            <w:tcW w:w="3342" w:type="dxa"/>
            <w:vAlign w:val="center"/>
          </w:tcPr>
          <w:p w14:paraId="27B4B3AB" w14:textId="084CB765" w:rsidR="009859B6" w:rsidRPr="009B0C7B" w:rsidRDefault="00CD791C" w:rsidP="009B0C7B">
            <w:r w:rsidRPr="009B0C7B">
              <w:rPr>
                <w:rFonts w:hint="eastAsia"/>
              </w:rPr>
              <w:t>建议增加腐蚀性和干燥能力的评价方法</w:t>
            </w:r>
          </w:p>
          <w:p w14:paraId="1CAE5DFD" w14:textId="02245DFC" w:rsidR="00CD791C" w:rsidRPr="009B0C7B" w:rsidRDefault="009859B6" w:rsidP="009B0C7B">
            <w:r w:rsidRPr="009B0C7B">
              <w:rPr>
                <w:rFonts w:hint="eastAsia"/>
              </w:rPr>
              <w:t>修改理由：消费者在使用洗涤剂时，除对去污力有要求外，还需要洗涤剂不腐蚀餐具、可促进餐具干燥，建议保留原方法中的这部分测试内容。</w:t>
            </w:r>
          </w:p>
        </w:tc>
        <w:tc>
          <w:tcPr>
            <w:tcW w:w="1417" w:type="dxa"/>
            <w:vAlign w:val="center"/>
          </w:tcPr>
          <w:p w14:paraId="68587239" w14:textId="3693299B" w:rsidR="00CD791C" w:rsidRPr="009B0C7B" w:rsidRDefault="00CD791C" w:rsidP="009B0C7B">
            <w:r w:rsidRPr="009B0C7B">
              <w:rPr>
                <w:rFonts w:hint="eastAsia"/>
              </w:rPr>
              <w:t>蓝月亮（中国）有限公司</w:t>
            </w:r>
          </w:p>
        </w:tc>
        <w:tc>
          <w:tcPr>
            <w:tcW w:w="3544" w:type="dxa"/>
            <w:vAlign w:val="center"/>
          </w:tcPr>
          <w:p w14:paraId="73359892" w14:textId="58632213" w:rsidR="00CD791C" w:rsidRPr="009B0C7B" w:rsidRDefault="009859B6" w:rsidP="009B0C7B">
            <w:r w:rsidRPr="009B0C7B">
              <w:rPr>
                <w:rFonts w:hint="eastAsia"/>
              </w:rPr>
              <w:t>不采纳，</w:t>
            </w:r>
            <w:r w:rsidR="00CD791C" w:rsidRPr="009B0C7B">
              <w:rPr>
                <w:rFonts w:hint="eastAsia"/>
              </w:rPr>
              <w:t>考虑到目世界范围内，对洗涤剂的干燥性能，以及洗涤剂对器具和机器部件的作用的评价仍然没有泛用且成熟的测试方法，假如结合中国市场的洗碗机以及器具开发测试方法需要较长的周期。</w:t>
            </w:r>
          </w:p>
          <w:p w14:paraId="00971393" w14:textId="3C3E2160" w:rsidR="00CD791C" w:rsidRPr="009B0C7B" w:rsidRDefault="00CD791C" w:rsidP="009B0C7B">
            <w:r w:rsidRPr="009B0C7B">
              <w:rPr>
                <w:rFonts w:hint="eastAsia"/>
              </w:rPr>
              <w:t>同时考虑到目前国内洗碗机以及其洗涤剂仍然处于刚起步，但发展迅速的阶段。行业需要急切需要一个评价洗涤剂性能的指引，以及一个能够评价洗涤剂基础性能——洗涤性能的方法。因此，本文在附录中为洗涤剂的洗涤性能以及其中污渍的制备提出了供大家参考的可行方案</w:t>
            </w:r>
          </w:p>
        </w:tc>
      </w:tr>
    </w:tbl>
    <w:p w14:paraId="6C349936" w14:textId="78605D3E" w:rsidR="00F13178" w:rsidRDefault="00DF3DCB" w:rsidP="005F7D26">
      <w:pPr>
        <w:spacing w:beforeLines="100" w:before="240"/>
        <w:rPr>
          <w:rFonts w:ascii="宋体" w:hAnsi="宋体"/>
          <w:color w:val="000000" w:themeColor="text1"/>
        </w:rPr>
      </w:pPr>
      <w:r>
        <w:rPr>
          <w:rFonts w:ascii="宋体" w:hAnsi="宋体" w:hint="eastAsia"/>
          <w:color w:val="000000" w:themeColor="text1"/>
        </w:rPr>
        <w:t>说明：① 发送《征求意见稿》的单位数：</w:t>
      </w:r>
      <w:r w:rsidR="00E17804">
        <w:rPr>
          <w:rFonts w:ascii="宋体" w:hAnsi="宋体"/>
          <w:color w:val="000000" w:themeColor="text1"/>
        </w:rPr>
        <w:t>53</w:t>
      </w:r>
      <w:r>
        <w:rPr>
          <w:rFonts w:ascii="宋体" w:hAnsi="宋体" w:hint="eastAsia"/>
          <w:color w:val="000000" w:themeColor="text1"/>
        </w:rPr>
        <w:t>个；</w:t>
      </w:r>
    </w:p>
    <w:p w14:paraId="38E6AB2C" w14:textId="387A73FA" w:rsidR="00F13178" w:rsidRDefault="00DF3DCB">
      <w:pPr>
        <w:ind w:firstLineChars="300" w:firstLine="630"/>
        <w:rPr>
          <w:rFonts w:ascii="宋体" w:hAnsi="宋体"/>
          <w:color w:val="000000" w:themeColor="text1"/>
        </w:rPr>
      </w:pPr>
      <w:r>
        <w:rPr>
          <w:rFonts w:ascii="宋体" w:hAnsi="宋体" w:hint="eastAsia"/>
          <w:color w:val="000000" w:themeColor="text1"/>
        </w:rPr>
        <w:t>② 收到《征求意见稿》后回函的单位数：</w:t>
      </w:r>
      <w:r w:rsidR="009859B6">
        <w:rPr>
          <w:rFonts w:ascii="宋体" w:hAnsi="宋体" w:hint="eastAsia"/>
          <w:color w:val="000000" w:themeColor="text1"/>
        </w:rPr>
        <w:t>8</w:t>
      </w:r>
      <w:r>
        <w:rPr>
          <w:rFonts w:ascii="宋体" w:hAnsi="宋体" w:hint="eastAsia"/>
          <w:color w:val="000000" w:themeColor="text1"/>
        </w:rPr>
        <w:t>个；</w:t>
      </w:r>
    </w:p>
    <w:p w14:paraId="044188E3" w14:textId="6E97A238" w:rsidR="00F13178" w:rsidRDefault="00DF3DCB">
      <w:pPr>
        <w:ind w:firstLineChars="300" w:firstLine="630"/>
        <w:rPr>
          <w:rFonts w:ascii="宋体" w:hAnsi="宋体"/>
          <w:color w:val="000000" w:themeColor="text1"/>
        </w:rPr>
      </w:pPr>
      <w:r>
        <w:rPr>
          <w:rFonts w:ascii="宋体" w:hAnsi="宋体" w:hint="eastAsia"/>
          <w:color w:val="000000" w:themeColor="text1"/>
        </w:rPr>
        <w:t>③ 收到《征求意见稿》后回函并有建议或意见的单位数：8个；</w:t>
      </w:r>
    </w:p>
    <w:p w14:paraId="612D0E08" w14:textId="6E8D8E0E" w:rsidR="00F13178" w:rsidRDefault="00DF3DCB">
      <w:pPr>
        <w:ind w:firstLineChars="300" w:firstLine="630"/>
        <w:rPr>
          <w:rFonts w:ascii="宋体" w:hAnsi="宋体"/>
          <w:color w:val="000000" w:themeColor="text1"/>
        </w:rPr>
      </w:pPr>
      <w:r>
        <w:rPr>
          <w:rFonts w:ascii="宋体" w:hAnsi="宋体" w:hint="eastAsia"/>
          <w:color w:val="000000" w:themeColor="text1"/>
        </w:rPr>
        <w:t>④ 没有回函的单位数：</w:t>
      </w:r>
      <w:r w:rsidR="00B7049A">
        <w:rPr>
          <w:rFonts w:ascii="宋体" w:hAnsi="宋体"/>
          <w:color w:val="000000" w:themeColor="text1"/>
        </w:rPr>
        <w:t>45</w:t>
      </w:r>
      <w:r>
        <w:rPr>
          <w:rFonts w:ascii="宋体" w:hAnsi="宋体" w:hint="eastAsia"/>
          <w:color w:val="000000" w:themeColor="text1"/>
        </w:rPr>
        <w:t>个</w:t>
      </w:r>
      <w:r w:rsidR="0046281A">
        <w:rPr>
          <w:rFonts w:ascii="宋体" w:hAnsi="宋体" w:hint="eastAsia"/>
          <w:color w:val="000000" w:themeColor="text1"/>
        </w:rPr>
        <w:t>。</w:t>
      </w:r>
    </w:p>
    <w:sectPr w:rsidR="00F13178" w:rsidSect="005F6489">
      <w:type w:val="continuous"/>
      <w:pgSz w:w="11907" w:h="16840"/>
      <w:pgMar w:top="1418" w:right="1418" w:bottom="1134" w:left="1418" w:header="851" w:footer="85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F892B6" w14:textId="77777777" w:rsidR="007209FC" w:rsidRDefault="007209FC">
      <w:r>
        <w:separator/>
      </w:r>
    </w:p>
  </w:endnote>
  <w:endnote w:type="continuationSeparator" w:id="0">
    <w:p w14:paraId="73E60714" w14:textId="77777777" w:rsidR="007209FC" w:rsidRDefault="007209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ST Song">
    <w:altName w:val="宋体"/>
    <w:charset w:val="86"/>
    <w:family w:val="swiss"/>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67EFF" w14:textId="77777777" w:rsidR="007209FC" w:rsidRDefault="007209FC">
      <w:r>
        <w:separator/>
      </w:r>
    </w:p>
  </w:footnote>
  <w:footnote w:type="continuationSeparator" w:id="0">
    <w:p w14:paraId="2C3FDF4B" w14:textId="77777777" w:rsidR="007209FC" w:rsidRDefault="007209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827303"/>
    <w:multiLevelType w:val="hybridMultilevel"/>
    <w:tmpl w:val="985215FA"/>
    <w:lvl w:ilvl="0" w:tplc="0770BB00">
      <w:start w:val="1"/>
      <w:numFmt w:val="decimal"/>
      <w:lvlText w:val="%1、"/>
      <w:lvlJc w:val="left"/>
      <w:pPr>
        <w:ind w:left="473" w:hanging="36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 w15:restartNumberingAfterBreak="0">
    <w:nsid w:val="657D3FBC"/>
    <w:multiLevelType w:val="multilevel"/>
    <w:tmpl w:val="657D3FBC"/>
    <w:lvl w:ilvl="0">
      <w:start w:val="1"/>
      <w:numFmt w:val="upperLetter"/>
      <w:pStyle w:val="a"/>
      <w:suff w:val="nothing"/>
      <w:lvlText w:val="附　录　%1"/>
      <w:lvlJc w:val="left"/>
      <w:pPr>
        <w:ind w:left="0" w:firstLine="0"/>
      </w:pPr>
      <w:rPr>
        <w:rFonts w:ascii="黑体" w:eastAsia="黑体" w:hAnsi="Times New Roman" w:hint="eastAsia"/>
        <w:b w:val="0"/>
        <w:i w:val="0"/>
        <w:sz w:val="21"/>
      </w:rPr>
    </w:lvl>
    <w:lvl w:ilvl="1">
      <w:start w:val="1"/>
      <w:numFmt w:val="decimal"/>
      <w:pStyle w:val="a0"/>
      <w:suff w:val="nothing"/>
      <w:lvlText w:val="A.%2　"/>
      <w:lvlJc w:val="left"/>
      <w:pPr>
        <w:ind w:left="525" w:firstLine="0"/>
      </w:pPr>
      <w:rPr>
        <w:rFonts w:ascii="黑体" w:eastAsia="黑体" w:hAnsi="Times New Roman" w:hint="eastAsia"/>
        <w:b w:val="0"/>
        <w:i w:val="0"/>
        <w:snapToGrid/>
        <w:spacing w:val="0"/>
        <w:w w:val="100"/>
        <w:kern w:val="21"/>
        <w:sz w:val="21"/>
      </w:rPr>
    </w:lvl>
    <w:lvl w:ilvl="2">
      <w:start w:val="1"/>
      <w:numFmt w:val="decimal"/>
      <w:pStyle w:val="a1"/>
      <w:suff w:val="nothing"/>
      <w:lvlText w:val="%1.%2.%3　"/>
      <w:lvlJc w:val="left"/>
      <w:pPr>
        <w:ind w:left="420" w:firstLine="0"/>
      </w:pPr>
      <w:rPr>
        <w:rFonts w:ascii="黑体" w:eastAsia="黑体" w:hAnsi="Times New Roman" w:hint="eastAsia"/>
        <w:b w:val="0"/>
        <w:i w:val="0"/>
        <w:sz w:val="21"/>
      </w:rPr>
    </w:lvl>
    <w:lvl w:ilvl="3">
      <w:start w:val="1"/>
      <w:numFmt w:val="decimal"/>
      <w:pStyle w:val="a2"/>
      <w:suff w:val="nothing"/>
      <w:lvlText w:val="%1.%2.%3.%4　"/>
      <w:lvlJc w:val="left"/>
      <w:pPr>
        <w:ind w:left="735"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68F00669"/>
    <w:multiLevelType w:val="hybridMultilevel"/>
    <w:tmpl w:val="D91C8CF4"/>
    <w:lvl w:ilvl="0" w:tplc="9E326742">
      <w:start w:val="1"/>
      <w:numFmt w:val="decimal"/>
      <w:lvlText w:val="%1、"/>
      <w:lvlJc w:val="left"/>
      <w:pPr>
        <w:ind w:left="473" w:hanging="36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3" w15:restartNumberingAfterBreak="0">
    <w:nsid w:val="6CEA2025"/>
    <w:multiLevelType w:val="multilevel"/>
    <w:tmpl w:val="6CEA2025"/>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pStyle w:val="a7"/>
      <w:suff w:val="nothing"/>
      <w:lvlText w:val="%1%2　"/>
      <w:lvlJc w:val="left"/>
      <w:pPr>
        <w:ind w:left="0" w:firstLine="0"/>
      </w:pPr>
      <w:rPr>
        <w:rFonts w:ascii="黑体" w:eastAsia="黑体" w:hAnsi="Times New Roman" w:hint="eastAsia"/>
        <w:b w:val="0"/>
        <w:i w:val="0"/>
        <w:sz w:val="21"/>
        <w:szCs w:val="21"/>
      </w:rPr>
    </w:lvl>
    <w:lvl w:ilvl="2">
      <w:start w:val="1"/>
      <w:numFmt w:val="decimal"/>
      <w:pStyle w:val="a8"/>
      <w:suff w:val="nothing"/>
      <w:lvlText w:val="%1%2.%3　"/>
      <w:lvlJc w:val="left"/>
      <w:pPr>
        <w:ind w:left="0" w:firstLine="0"/>
      </w:pPr>
      <w:rPr>
        <w:rFonts w:ascii="黑体" w:eastAsia="黑体" w:hAnsi="Times New Roman" w:hint="eastAsia"/>
        <w:b w:val="0"/>
        <w:i w:val="0"/>
        <w:sz w:val="21"/>
        <w:szCs w:val="21"/>
      </w:rPr>
    </w:lvl>
    <w:lvl w:ilvl="3">
      <w:start w:val="1"/>
      <w:numFmt w:val="decimal"/>
      <w:pStyle w:val="a9"/>
      <w:suff w:val="nothing"/>
      <w:lvlText w:val="%1%2.%3.%4　"/>
      <w:lvlJc w:val="left"/>
      <w:pPr>
        <w:ind w:left="0" w:firstLine="0"/>
      </w:pPr>
      <w:rPr>
        <w:rFonts w:ascii="黑体" w:eastAsia="黑体" w:hAnsi="Times New Roman" w:hint="eastAsia"/>
        <w:b w:val="0"/>
        <w:i w:val="0"/>
        <w:sz w:val="21"/>
      </w:rPr>
    </w:lvl>
    <w:lvl w:ilvl="4">
      <w:start w:val="1"/>
      <w:numFmt w:val="decimal"/>
      <w:pStyle w:val="aa"/>
      <w:suff w:val="nothing"/>
      <w:lvlText w:val="%1%2.%3.%4.%5　"/>
      <w:lvlJc w:val="left"/>
      <w:pPr>
        <w:ind w:left="0" w:firstLine="0"/>
      </w:pPr>
      <w:rPr>
        <w:rFonts w:ascii="黑体" w:eastAsia="黑体" w:hAnsi="Times New Roman" w:hint="eastAsia"/>
        <w:b w:val="0"/>
        <w:i w:val="0"/>
        <w:sz w:val="21"/>
      </w:rPr>
    </w:lvl>
    <w:lvl w:ilvl="5">
      <w:start w:val="1"/>
      <w:numFmt w:val="decimal"/>
      <w:pStyle w:val="ab"/>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6DBF04F4"/>
    <w:multiLevelType w:val="multilevel"/>
    <w:tmpl w:val="6DBF04F4"/>
    <w:lvl w:ilvl="0">
      <w:start w:val="1"/>
      <w:numFmt w:val="none"/>
      <w:pStyle w:val="ad"/>
      <w:lvlText w:val="%1注："/>
      <w:lvlJc w:val="left"/>
      <w:pPr>
        <w:tabs>
          <w:tab w:val="left" w:pos="1140"/>
        </w:tabs>
        <w:ind w:left="840" w:hanging="420"/>
      </w:pPr>
      <w:rPr>
        <w:rFonts w:ascii="宋体" w:eastAsia="宋体" w:hAnsi="Times New Roman" w:hint="eastAsia"/>
        <w:b w:val="0"/>
        <w:i w:val="0"/>
        <w:sz w:val="18"/>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457840488">
    <w:abstractNumId w:val="1"/>
  </w:num>
  <w:num w:numId="2" w16cid:durableId="294221679">
    <w:abstractNumId w:val="3"/>
  </w:num>
  <w:num w:numId="3" w16cid:durableId="1157575879">
    <w:abstractNumId w:val="4"/>
  </w:num>
  <w:num w:numId="4" w16cid:durableId="857428081">
    <w:abstractNumId w:val="0"/>
  </w:num>
  <w:num w:numId="5" w16cid:durableId="10129993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74A4"/>
    <w:rsid w:val="000026AD"/>
    <w:rsid w:val="00003C8F"/>
    <w:rsid w:val="00004202"/>
    <w:rsid w:val="00005D1F"/>
    <w:rsid w:val="0000654E"/>
    <w:rsid w:val="00007633"/>
    <w:rsid w:val="000135F0"/>
    <w:rsid w:val="00014AC5"/>
    <w:rsid w:val="00014B13"/>
    <w:rsid w:val="0002175D"/>
    <w:rsid w:val="000246F6"/>
    <w:rsid w:val="00024D42"/>
    <w:rsid w:val="000267B7"/>
    <w:rsid w:val="000276E2"/>
    <w:rsid w:val="000317E7"/>
    <w:rsid w:val="000346B4"/>
    <w:rsid w:val="000350AA"/>
    <w:rsid w:val="0003521D"/>
    <w:rsid w:val="00036669"/>
    <w:rsid w:val="00042AA5"/>
    <w:rsid w:val="00043264"/>
    <w:rsid w:val="00044687"/>
    <w:rsid w:val="00045E4E"/>
    <w:rsid w:val="00051AFE"/>
    <w:rsid w:val="000523D6"/>
    <w:rsid w:val="00054647"/>
    <w:rsid w:val="000546BA"/>
    <w:rsid w:val="00062C80"/>
    <w:rsid w:val="000671D9"/>
    <w:rsid w:val="00070EBC"/>
    <w:rsid w:val="00071564"/>
    <w:rsid w:val="00071689"/>
    <w:rsid w:val="00071EE5"/>
    <w:rsid w:val="00073051"/>
    <w:rsid w:val="00074E20"/>
    <w:rsid w:val="000758E5"/>
    <w:rsid w:val="000770C1"/>
    <w:rsid w:val="00077565"/>
    <w:rsid w:val="00077AAC"/>
    <w:rsid w:val="00077E50"/>
    <w:rsid w:val="00077FF3"/>
    <w:rsid w:val="000809AC"/>
    <w:rsid w:val="00082BB3"/>
    <w:rsid w:val="000845E7"/>
    <w:rsid w:val="00085C96"/>
    <w:rsid w:val="00085D44"/>
    <w:rsid w:val="00090822"/>
    <w:rsid w:val="00091752"/>
    <w:rsid w:val="00096949"/>
    <w:rsid w:val="000970BD"/>
    <w:rsid w:val="00097496"/>
    <w:rsid w:val="000A0C5E"/>
    <w:rsid w:val="000A11E1"/>
    <w:rsid w:val="000A2535"/>
    <w:rsid w:val="000A2903"/>
    <w:rsid w:val="000A6DCE"/>
    <w:rsid w:val="000B169E"/>
    <w:rsid w:val="000B180A"/>
    <w:rsid w:val="000B188F"/>
    <w:rsid w:val="000B7259"/>
    <w:rsid w:val="000C0A71"/>
    <w:rsid w:val="000C1102"/>
    <w:rsid w:val="000C28DA"/>
    <w:rsid w:val="000C2A99"/>
    <w:rsid w:val="000C2B4A"/>
    <w:rsid w:val="000C378B"/>
    <w:rsid w:val="000C5877"/>
    <w:rsid w:val="000C7919"/>
    <w:rsid w:val="000C7C3E"/>
    <w:rsid w:val="000D027F"/>
    <w:rsid w:val="000D18B6"/>
    <w:rsid w:val="000D20BC"/>
    <w:rsid w:val="000D3470"/>
    <w:rsid w:val="000D3EA9"/>
    <w:rsid w:val="000D454A"/>
    <w:rsid w:val="000D7D45"/>
    <w:rsid w:val="000D7E4E"/>
    <w:rsid w:val="000D7FE0"/>
    <w:rsid w:val="000E05A5"/>
    <w:rsid w:val="000E101B"/>
    <w:rsid w:val="000E25C3"/>
    <w:rsid w:val="000E2EF4"/>
    <w:rsid w:val="000E320A"/>
    <w:rsid w:val="000E6A91"/>
    <w:rsid w:val="000E7127"/>
    <w:rsid w:val="000E7EF0"/>
    <w:rsid w:val="000F00D3"/>
    <w:rsid w:val="000F4803"/>
    <w:rsid w:val="000F4A00"/>
    <w:rsid w:val="000F4BC9"/>
    <w:rsid w:val="000F620C"/>
    <w:rsid w:val="000F78E5"/>
    <w:rsid w:val="00100FFC"/>
    <w:rsid w:val="00101273"/>
    <w:rsid w:val="00102BE3"/>
    <w:rsid w:val="001031C6"/>
    <w:rsid w:val="00103402"/>
    <w:rsid w:val="00103FB8"/>
    <w:rsid w:val="00104640"/>
    <w:rsid w:val="001073AA"/>
    <w:rsid w:val="001076AA"/>
    <w:rsid w:val="0011634F"/>
    <w:rsid w:val="00116681"/>
    <w:rsid w:val="00116C28"/>
    <w:rsid w:val="00122C61"/>
    <w:rsid w:val="00126548"/>
    <w:rsid w:val="00130D0D"/>
    <w:rsid w:val="00131F3A"/>
    <w:rsid w:val="00132AD0"/>
    <w:rsid w:val="00134E99"/>
    <w:rsid w:val="001356C4"/>
    <w:rsid w:val="0013649F"/>
    <w:rsid w:val="00137943"/>
    <w:rsid w:val="00137A0A"/>
    <w:rsid w:val="0014052D"/>
    <w:rsid w:val="00142663"/>
    <w:rsid w:val="00143290"/>
    <w:rsid w:val="00143362"/>
    <w:rsid w:val="00147799"/>
    <w:rsid w:val="0015089D"/>
    <w:rsid w:val="00150B2C"/>
    <w:rsid w:val="0015204F"/>
    <w:rsid w:val="001543A1"/>
    <w:rsid w:val="001545A2"/>
    <w:rsid w:val="001549A0"/>
    <w:rsid w:val="00161821"/>
    <w:rsid w:val="00162B0F"/>
    <w:rsid w:val="00163B17"/>
    <w:rsid w:val="00165706"/>
    <w:rsid w:val="0016729A"/>
    <w:rsid w:val="00171663"/>
    <w:rsid w:val="0017601F"/>
    <w:rsid w:val="00180502"/>
    <w:rsid w:val="00181109"/>
    <w:rsid w:val="001817E1"/>
    <w:rsid w:val="00185332"/>
    <w:rsid w:val="0018714B"/>
    <w:rsid w:val="001935A0"/>
    <w:rsid w:val="00194379"/>
    <w:rsid w:val="001956DA"/>
    <w:rsid w:val="001A0814"/>
    <w:rsid w:val="001A0A70"/>
    <w:rsid w:val="001A0B62"/>
    <w:rsid w:val="001A590E"/>
    <w:rsid w:val="001A69A7"/>
    <w:rsid w:val="001B2AD3"/>
    <w:rsid w:val="001B4AB9"/>
    <w:rsid w:val="001B4C5C"/>
    <w:rsid w:val="001B7DFC"/>
    <w:rsid w:val="001C0E5D"/>
    <w:rsid w:val="001C2A2C"/>
    <w:rsid w:val="001C4615"/>
    <w:rsid w:val="001C5939"/>
    <w:rsid w:val="001C628A"/>
    <w:rsid w:val="001D189D"/>
    <w:rsid w:val="001D2097"/>
    <w:rsid w:val="001D4AE7"/>
    <w:rsid w:val="001D73DE"/>
    <w:rsid w:val="001E3B19"/>
    <w:rsid w:val="001E63B9"/>
    <w:rsid w:val="001E6856"/>
    <w:rsid w:val="001E6C53"/>
    <w:rsid w:val="001E7CD5"/>
    <w:rsid w:val="001F00EC"/>
    <w:rsid w:val="001F13B5"/>
    <w:rsid w:val="001F27F5"/>
    <w:rsid w:val="001F311A"/>
    <w:rsid w:val="001F3B6F"/>
    <w:rsid w:val="001F3D6C"/>
    <w:rsid w:val="001F7B3A"/>
    <w:rsid w:val="0020468E"/>
    <w:rsid w:val="002066CB"/>
    <w:rsid w:val="00206B0B"/>
    <w:rsid w:val="00207393"/>
    <w:rsid w:val="00210422"/>
    <w:rsid w:val="00210471"/>
    <w:rsid w:val="00210530"/>
    <w:rsid w:val="00211B0E"/>
    <w:rsid w:val="00215619"/>
    <w:rsid w:val="00215FF8"/>
    <w:rsid w:val="00216413"/>
    <w:rsid w:val="00216B10"/>
    <w:rsid w:val="002208C6"/>
    <w:rsid w:val="00222184"/>
    <w:rsid w:val="00222AD6"/>
    <w:rsid w:val="00222AFE"/>
    <w:rsid w:val="002242C6"/>
    <w:rsid w:val="002264B4"/>
    <w:rsid w:val="00230775"/>
    <w:rsid w:val="00230AC4"/>
    <w:rsid w:val="00230FD3"/>
    <w:rsid w:val="00232C75"/>
    <w:rsid w:val="0023550C"/>
    <w:rsid w:val="00236E0B"/>
    <w:rsid w:val="00237E12"/>
    <w:rsid w:val="00240213"/>
    <w:rsid w:val="002412C7"/>
    <w:rsid w:val="00244E0C"/>
    <w:rsid w:val="00246238"/>
    <w:rsid w:val="00255B05"/>
    <w:rsid w:val="00255DCB"/>
    <w:rsid w:val="00263804"/>
    <w:rsid w:val="002643C2"/>
    <w:rsid w:val="002729C0"/>
    <w:rsid w:val="00272AB3"/>
    <w:rsid w:val="00273034"/>
    <w:rsid w:val="00274FAE"/>
    <w:rsid w:val="00276686"/>
    <w:rsid w:val="00285357"/>
    <w:rsid w:val="0028694F"/>
    <w:rsid w:val="00286DB2"/>
    <w:rsid w:val="00293137"/>
    <w:rsid w:val="00293321"/>
    <w:rsid w:val="00293449"/>
    <w:rsid w:val="0029520B"/>
    <w:rsid w:val="00296D6E"/>
    <w:rsid w:val="002A386C"/>
    <w:rsid w:val="002A3C9C"/>
    <w:rsid w:val="002A54BB"/>
    <w:rsid w:val="002A715B"/>
    <w:rsid w:val="002B4F54"/>
    <w:rsid w:val="002B5A77"/>
    <w:rsid w:val="002B654D"/>
    <w:rsid w:val="002B6AF4"/>
    <w:rsid w:val="002C0C11"/>
    <w:rsid w:val="002C2150"/>
    <w:rsid w:val="002C335E"/>
    <w:rsid w:val="002C6832"/>
    <w:rsid w:val="002D1CB4"/>
    <w:rsid w:val="002D26D6"/>
    <w:rsid w:val="002D4264"/>
    <w:rsid w:val="002D42D4"/>
    <w:rsid w:val="002D498A"/>
    <w:rsid w:val="002D74DD"/>
    <w:rsid w:val="002E0E95"/>
    <w:rsid w:val="002E0F81"/>
    <w:rsid w:val="002E2082"/>
    <w:rsid w:val="002E3459"/>
    <w:rsid w:val="002F080D"/>
    <w:rsid w:val="002F1CC8"/>
    <w:rsid w:val="002F32B5"/>
    <w:rsid w:val="002F3A6B"/>
    <w:rsid w:val="002F4996"/>
    <w:rsid w:val="002F4EB6"/>
    <w:rsid w:val="002F6759"/>
    <w:rsid w:val="003001E8"/>
    <w:rsid w:val="00301070"/>
    <w:rsid w:val="00302A3A"/>
    <w:rsid w:val="003046DC"/>
    <w:rsid w:val="0030530C"/>
    <w:rsid w:val="0030547B"/>
    <w:rsid w:val="003077B7"/>
    <w:rsid w:val="00311530"/>
    <w:rsid w:val="003139EF"/>
    <w:rsid w:val="00313F0E"/>
    <w:rsid w:val="0031784A"/>
    <w:rsid w:val="00320309"/>
    <w:rsid w:val="00322616"/>
    <w:rsid w:val="00322E8A"/>
    <w:rsid w:val="00323FF3"/>
    <w:rsid w:val="003240C5"/>
    <w:rsid w:val="003243DD"/>
    <w:rsid w:val="00325264"/>
    <w:rsid w:val="003313C9"/>
    <w:rsid w:val="0033358A"/>
    <w:rsid w:val="0033735E"/>
    <w:rsid w:val="00341AAC"/>
    <w:rsid w:val="0034225B"/>
    <w:rsid w:val="00342330"/>
    <w:rsid w:val="00350D63"/>
    <w:rsid w:val="00353E96"/>
    <w:rsid w:val="003548D5"/>
    <w:rsid w:val="00355F11"/>
    <w:rsid w:val="00355F64"/>
    <w:rsid w:val="00355F87"/>
    <w:rsid w:val="0035674F"/>
    <w:rsid w:val="00356DE3"/>
    <w:rsid w:val="0036078D"/>
    <w:rsid w:val="003612E3"/>
    <w:rsid w:val="0036225D"/>
    <w:rsid w:val="003622C7"/>
    <w:rsid w:val="00366A99"/>
    <w:rsid w:val="00367DF5"/>
    <w:rsid w:val="00371453"/>
    <w:rsid w:val="0037590A"/>
    <w:rsid w:val="00377B0F"/>
    <w:rsid w:val="003806CD"/>
    <w:rsid w:val="00380848"/>
    <w:rsid w:val="00381FE3"/>
    <w:rsid w:val="003823E8"/>
    <w:rsid w:val="00385C6D"/>
    <w:rsid w:val="003874B9"/>
    <w:rsid w:val="00395607"/>
    <w:rsid w:val="003956C9"/>
    <w:rsid w:val="003964F8"/>
    <w:rsid w:val="003A17F1"/>
    <w:rsid w:val="003A3AA7"/>
    <w:rsid w:val="003A3B1B"/>
    <w:rsid w:val="003A3F54"/>
    <w:rsid w:val="003B0BE2"/>
    <w:rsid w:val="003B0C9A"/>
    <w:rsid w:val="003B0E6C"/>
    <w:rsid w:val="003B1116"/>
    <w:rsid w:val="003B1588"/>
    <w:rsid w:val="003B22C6"/>
    <w:rsid w:val="003B233E"/>
    <w:rsid w:val="003B502D"/>
    <w:rsid w:val="003B5CF4"/>
    <w:rsid w:val="003B6294"/>
    <w:rsid w:val="003C0010"/>
    <w:rsid w:val="003C04B3"/>
    <w:rsid w:val="003C28A8"/>
    <w:rsid w:val="003C44F9"/>
    <w:rsid w:val="003C5673"/>
    <w:rsid w:val="003D0612"/>
    <w:rsid w:val="003D1274"/>
    <w:rsid w:val="003D20B8"/>
    <w:rsid w:val="003D4013"/>
    <w:rsid w:val="003D4A8D"/>
    <w:rsid w:val="003D5EB8"/>
    <w:rsid w:val="003D6B34"/>
    <w:rsid w:val="003E00D5"/>
    <w:rsid w:val="003E03F7"/>
    <w:rsid w:val="003E22BF"/>
    <w:rsid w:val="003E2C85"/>
    <w:rsid w:val="003E6E14"/>
    <w:rsid w:val="003F026A"/>
    <w:rsid w:val="003F40A2"/>
    <w:rsid w:val="003F6EB8"/>
    <w:rsid w:val="003F7F20"/>
    <w:rsid w:val="00406469"/>
    <w:rsid w:val="00410B49"/>
    <w:rsid w:val="00416A86"/>
    <w:rsid w:val="00417184"/>
    <w:rsid w:val="0042260A"/>
    <w:rsid w:val="00422A5D"/>
    <w:rsid w:val="004245E4"/>
    <w:rsid w:val="004269F0"/>
    <w:rsid w:val="00430F59"/>
    <w:rsid w:val="00432DBE"/>
    <w:rsid w:val="0043392B"/>
    <w:rsid w:val="00437B54"/>
    <w:rsid w:val="0044012C"/>
    <w:rsid w:val="004407B6"/>
    <w:rsid w:val="00440BA1"/>
    <w:rsid w:val="004514FC"/>
    <w:rsid w:val="004551FB"/>
    <w:rsid w:val="0045575B"/>
    <w:rsid w:val="004575BD"/>
    <w:rsid w:val="00457FDE"/>
    <w:rsid w:val="0046038E"/>
    <w:rsid w:val="00460967"/>
    <w:rsid w:val="0046281A"/>
    <w:rsid w:val="00462EEE"/>
    <w:rsid w:val="004654DD"/>
    <w:rsid w:val="004656B1"/>
    <w:rsid w:val="0046633B"/>
    <w:rsid w:val="00466C1B"/>
    <w:rsid w:val="004671EF"/>
    <w:rsid w:val="00471814"/>
    <w:rsid w:val="0047224D"/>
    <w:rsid w:val="00472988"/>
    <w:rsid w:val="004769B1"/>
    <w:rsid w:val="00480EE3"/>
    <w:rsid w:val="00482937"/>
    <w:rsid w:val="004855D3"/>
    <w:rsid w:val="00487077"/>
    <w:rsid w:val="004871F0"/>
    <w:rsid w:val="0049069E"/>
    <w:rsid w:val="004939C6"/>
    <w:rsid w:val="00493B8D"/>
    <w:rsid w:val="00493DAE"/>
    <w:rsid w:val="00494015"/>
    <w:rsid w:val="004967E6"/>
    <w:rsid w:val="00496FB0"/>
    <w:rsid w:val="004A1FEC"/>
    <w:rsid w:val="004A46E1"/>
    <w:rsid w:val="004A5F64"/>
    <w:rsid w:val="004A60F0"/>
    <w:rsid w:val="004B0BED"/>
    <w:rsid w:val="004B438A"/>
    <w:rsid w:val="004B65E3"/>
    <w:rsid w:val="004C4ABA"/>
    <w:rsid w:val="004C7533"/>
    <w:rsid w:val="004D0C44"/>
    <w:rsid w:val="004D1743"/>
    <w:rsid w:val="004D4208"/>
    <w:rsid w:val="004D6918"/>
    <w:rsid w:val="004E06FF"/>
    <w:rsid w:val="004E07ED"/>
    <w:rsid w:val="004E3E61"/>
    <w:rsid w:val="004E4DB6"/>
    <w:rsid w:val="004E7E4A"/>
    <w:rsid w:val="004F11EF"/>
    <w:rsid w:val="004F1F1C"/>
    <w:rsid w:val="004F3503"/>
    <w:rsid w:val="004F751A"/>
    <w:rsid w:val="004F7E94"/>
    <w:rsid w:val="0050168D"/>
    <w:rsid w:val="00502E13"/>
    <w:rsid w:val="00503250"/>
    <w:rsid w:val="00504D49"/>
    <w:rsid w:val="0050543F"/>
    <w:rsid w:val="00506215"/>
    <w:rsid w:val="00506989"/>
    <w:rsid w:val="005146FF"/>
    <w:rsid w:val="00516E89"/>
    <w:rsid w:val="005174A4"/>
    <w:rsid w:val="005207E0"/>
    <w:rsid w:val="0052083E"/>
    <w:rsid w:val="00521B25"/>
    <w:rsid w:val="00522412"/>
    <w:rsid w:val="00522636"/>
    <w:rsid w:val="005274E7"/>
    <w:rsid w:val="00527995"/>
    <w:rsid w:val="00533B95"/>
    <w:rsid w:val="005369C7"/>
    <w:rsid w:val="00540CE6"/>
    <w:rsid w:val="00541860"/>
    <w:rsid w:val="00543790"/>
    <w:rsid w:val="00543A16"/>
    <w:rsid w:val="00544518"/>
    <w:rsid w:val="005448F2"/>
    <w:rsid w:val="005458CA"/>
    <w:rsid w:val="0054668A"/>
    <w:rsid w:val="005507B5"/>
    <w:rsid w:val="00551137"/>
    <w:rsid w:val="00552421"/>
    <w:rsid w:val="005527C7"/>
    <w:rsid w:val="00554EC7"/>
    <w:rsid w:val="00555CC3"/>
    <w:rsid w:val="00561963"/>
    <w:rsid w:val="0056537D"/>
    <w:rsid w:val="0056602A"/>
    <w:rsid w:val="00573F07"/>
    <w:rsid w:val="00580A7A"/>
    <w:rsid w:val="005814B4"/>
    <w:rsid w:val="00582447"/>
    <w:rsid w:val="005831F2"/>
    <w:rsid w:val="0058466C"/>
    <w:rsid w:val="0058485D"/>
    <w:rsid w:val="00585A6D"/>
    <w:rsid w:val="00586E17"/>
    <w:rsid w:val="00591771"/>
    <w:rsid w:val="00592728"/>
    <w:rsid w:val="00592BAA"/>
    <w:rsid w:val="0059676F"/>
    <w:rsid w:val="005A0173"/>
    <w:rsid w:val="005A1A32"/>
    <w:rsid w:val="005A25A4"/>
    <w:rsid w:val="005A2820"/>
    <w:rsid w:val="005A2BFD"/>
    <w:rsid w:val="005A53E5"/>
    <w:rsid w:val="005A55CF"/>
    <w:rsid w:val="005A6017"/>
    <w:rsid w:val="005A704A"/>
    <w:rsid w:val="005B34CF"/>
    <w:rsid w:val="005B4029"/>
    <w:rsid w:val="005C0987"/>
    <w:rsid w:val="005C12B1"/>
    <w:rsid w:val="005C12C0"/>
    <w:rsid w:val="005C29B4"/>
    <w:rsid w:val="005C3054"/>
    <w:rsid w:val="005C53E2"/>
    <w:rsid w:val="005C5BF4"/>
    <w:rsid w:val="005C6A4D"/>
    <w:rsid w:val="005C75B0"/>
    <w:rsid w:val="005D1EE7"/>
    <w:rsid w:val="005D230C"/>
    <w:rsid w:val="005D26A8"/>
    <w:rsid w:val="005D48ED"/>
    <w:rsid w:val="005D7849"/>
    <w:rsid w:val="005E073D"/>
    <w:rsid w:val="005E2899"/>
    <w:rsid w:val="005E7B91"/>
    <w:rsid w:val="005F08F1"/>
    <w:rsid w:val="005F5620"/>
    <w:rsid w:val="005F6489"/>
    <w:rsid w:val="005F69F7"/>
    <w:rsid w:val="005F7D26"/>
    <w:rsid w:val="0060195B"/>
    <w:rsid w:val="0060329D"/>
    <w:rsid w:val="00603574"/>
    <w:rsid w:val="00605407"/>
    <w:rsid w:val="00606285"/>
    <w:rsid w:val="00606809"/>
    <w:rsid w:val="006107CA"/>
    <w:rsid w:val="00611FA1"/>
    <w:rsid w:val="0061583E"/>
    <w:rsid w:val="00620365"/>
    <w:rsid w:val="00627D69"/>
    <w:rsid w:val="0063483B"/>
    <w:rsid w:val="0063580C"/>
    <w:rsid w:val="00635FC9"/>
    <w:rsid w:val="00645BF5"/>
    <w:rsid w:val="00650E11"/>
    <w:rsid w:val="006512B7"/>
    <w:rsid w:val="00651A65"/>
    <w:rsid w:val="00651ADA"/>
    <w:rsid w:val="00651E15"/>
    <w:rsid w:val="00652186"/>
    <w:rsid w:val="00652BC6"/>
    <w:rsid w:val="00653E9E"/>
    <w:rsid w:val="00653FB1"/>
    <w:rsid w:val="00655823"/>
    <w:rsid w:val="00655874"/>
    <w:rsid w:val="00656929"/>
    <w:rsid w:val="00656E5C"/>
    <w:rsid w:val="00657324"/>
    <w:rsid w:val="0066155A"/>
    <w:rsid w:val="006621C3"/>
    <w:rsid w:val="00663DE0"/>
    <w:rsid w:val="0067113E"/>
    <w:rsid w:val="0067286A"/>
    <w:rsid w:val="00672A7D"/>
    <w:rsid w:val="00676322"/>
    <w:rsid w:val="006803E7"/>
    <w:rsid w:val="0068078C"/>
    <w:rsid w:val="00680FD0"/>
    <w:rsid w:val="00681C64"/>
    <w:rsid w:val="00682A8D"/>
    <w:rsid w:val="00686482"/>
    <w:rsid w:val="006867A8"/>
    <w:rsid w:val="00690594"/>
    <w:rsid w:val="00690743"/>
    <w:rsid w:val="0069097C"/>
    <w:rsid w:val="00690E8F"/>
    <w:rsid w:val="0069220B"/>
    <w:rsid w:val="006932DA"/>
    <w:rsid w:val="0069714F"/>
    <w:rsid w:val="00697DF5"/>
    <w:rsid w:val="00697E04"/>
    <w:rsid w:val="006A1936"/>
    <w:rsid w:val="006B2434"/>
    <w:rsid w:val="006B4766"/>
    <w:rsid w:val="006B6321"/>
    <w:rsid w:val="006B7830"/>
    <w:rsid w:val="006C1863"/>
    <w:rsid w:val="006C38A6"/>
    <w:rsid w:val="006C4276"/>
    <w:rsid w:val="006C484D"/>
    <w:rsid w:val="006C5516"/>
    <w:rsid w:val="006C7B7D"/>
    <w:rsid w:val="006D3D6A"/>
    <w:rsid w:val="006D6739"/>
    <w:rsid w:val="006E14D7"/>
    <w:rsid w:val="006E5998"/>
    <w:rsid w:val="006E7008"/>
    <w:rsid w:val="006E7057"/>
    <w:rsid w:val="006F285C"/>
    <w:rsid w:val="006F29C4"/>
    <w:rsid w:val="006F2E56"/>
    <w:rsid w:val="006F4803"/>
    <w:rsid w:val="007004F5"/>
    <w:rsid w:val="00701976"/>
    <w:rsid w:val="007029D5"/>
    <w:rsid w:val="00703BA8"/>
    <w:rsid w:val="007045B6"/>
    <w:rsid w:val="007072A6"/>
    <w:rsid w:val="00712B94"/>
    <w:rsid w:val="007131F6"/>
    <w:rsid w:val="0071514F"/>
    <w:rsid w:val="007166AF"/>
    <w:rsid w:val="007168A5"/>
    <w:rsid w:val="007209FC"/>
    <w:rsid w:val="00720FCA"/>
    <w:rsid w:val="007249CE"/>
    <w:rsid w:val="00725C21"/>
    <w:rsid w:val="007263FF"/>
    <w:rsid w:val="007272E7"/>
    <w:rsid w:val="00727C17"/>
    <w:rsid w:val="00731BC9"/>
    <w:rsid w:val="0073496F"/>
    <w:rsid w:val="00737CDB"/>
    <w:rsid w:val="00740A25"/>
    <w:rsid w:val="0074618E"/>
    <w:rsid w:val="00746CA5"/>
    <w:rsid w:val="00747B92"/>
    <w:rsid w:val="007569C7"/>
    <w:rsid w:val="00760FF4"/>
    <w:rsid w:val="00762267"/>
    <w:rsid w:val="007635CE"/>
    <w:rsid w:val="00765D62"/>
    <w:rsid w:val="00766F78"/>
    <w:rsid w:val="007673EB"/>
    <w:rsid w:val="007676B5"/>
    <w:rsid w:val="00771161"/>
    <w:rsid w:val="00771DA5"/>
    <w:rsid w:val="00772E24"/>
    <w:rsid w:val="007772B4"/>
    <w:rsid w:val="00781BF5"/>
    <w:rsid w:val="00781EF1"/>
    <w:rsid w:val="00783BCB"/>
    <w:rsid w:val="00785D18"/>
    <w:rsid w:val="00786205"/>
    <w:rsid w:val="0078715E"/>
    <w:rsid w:val="0079237C"/>
    <w:rsid w:val="0079444F"/>
    <w:rsid w:val="00794C33"/>
    <w:rsid w:val="00797E28"/>
    <w:rsid w:val="007A2834"/>
    <w:rsid w:val="007A3DD4"/>
    <w:rsid w:val="007A7C41"/>
    <w:rsid w:val="007B1689"/>
    <w:rsid w:val="007B16D3"/>
    <w:rsid w:val="007B1703"/>
    <w:rsid w:val="007B17AC"/>
    <w:rsid w:val="007B23CA"/>
    <w:rsid w:val="007B489E"/>
    <w:rsid w:val="007B5E70"/>
    <w:rsid w:val="007C1064"/>
    <w:rsid w:val="007C23C5"/>
    <w:rsid w:val="007C38AE"/>
    <w:rsid w:val="007C50DA"/>
    <w:rsid w:val="007C5C66"/>
    <w:rsid w:val="007D5BFD"/>
    <w:rsid w:val="007D5CCC"/>
    <w:rsid w:val="007D6B60"/>
    <w:rsid w:val="007E128F"/>
    <w:rsid w:val="007E1522"/>
    <w:rsid w:val="007E3B47"/>
    <w:rsid w:val="007E75AA"/>
    <w:rsid w:val="007F2899"/>
    <w:rsid w:val="007F6BFA"/>
    <w:rsid w:val="007F7544"/>
    <w:rsid w:val="007F776C"/>
    <w:rsid w:val="00800F84"/>
    <w:rsid w:val="008017D5"/>
    <w:rsid w:val="008022D3"/>
    <w:rsid w:val="00802DE0"/>
    <w:rsid w:val="00803366"/>
    <w:rsid w:val="008034C7"/>
    <w:rsid w:val="00804E24"/>
    <w:rsid w:val="00805AB8"/>
    <w:rsid w:val="0081161F"/>
    <w:rsid w:val="00814482"/>
    <w:rsid w:val="008166FF"/>
    <w:rsid w:val="00817092"/>
    <w:rsid w:val="00821CC4"/>
    <w:rsid w:val="00822EDE"/>
    <w:rsid w:val="008268ED"/>
    <w:rsid w:val="00826AE6"/>
    <w:rsid w:val="00831281"/>
    <w:rsid w:val="00831CE9"/>
    <w:rsid w:val="00835231"/>
    <w:rsid w:val="00837956"/>
    <w:rsid w:val="00841E1A"/>
    <w:rsid w:val="00846253"/>
    <w:rsid w:val="0085160D"/>
    <w:rsid w:val="0085324A"/>
    <w:rsid w:val="00853997"/>
    <w:rsid w:val="00853EA0"/>
    <w:rsid w:val="00854261"/>
    <w:rsid w:val="00854A7F"/>
    <w:rsid w:val="00855D4E"/>
    <w:rsid w:val="008572B4"/>
    <w:rsid w:val="008635E0"/>
    <w:rsid w:val="00867C43"/>
    <w:rsid w:val="00867C9F"/>
    <w:rsid w:val="0087114E"/>
    <w:rsid w:val="00872CA6"/>
    <w:rsid w:val="00873245"/>
    <w:rsid w:val="00876C63"/>
    <w:rsid w:val="00884C3F"/>
    <w:rsid w:val="00885B8E"/>
    <w:rsid w:val="00886588"/>
    <w:rsid w:val="00886B2D"/>
    <w:rsid w:val="00886F25"/>
    <w:rsid w:val="00890A5E"/>
    <w:rsid w:val="008910BD"/>
    <w:rsid w:val="0089274C"/>
    <w:rsid w:val="00893EE8"/>
    <w:rsid w:val="00896778"/>
    <w:rsid w:val="00896949"/>
    <w:rsid w:val="008A27B5"/>
    <w:rsid w:val="008A5840"/>
    <w:rsid w:val="008B4F8F"/>
    <w:rsid w:val="008B6AA9"/>
    <w:rsid w:val="008C0090"/>
    <w:rsid w:val="008C25E1"/>
    <w:rsid w:val="008C5A2C"/>
    <w:rsid w:val="008C68E4"/>
    <w:rsid w:val="008D0949"/>
    <w:rsid w:val="008D3D46"/>
    <w:rsid w:val="008D5687"/>
    <w:rsid w:val="008E0E36"/>
    <w:rsid w:val="008E15B2"/>
    <w:rsid w:val="008E3063"/>
    <w:rsid w:val="008E5ABF"/>
    <w:rsid w:val="008E6103"/>
    <w:rsid w:val="008E7505"/>
    <w:rsid w:val="008F08F7"/>
    <w:rsid w:val="008F1657"/>
    <w:rsid w:val="008F4173"/>
    <w:rsid w:val="008F548F"/>
    <w:rsid w:val="008F7E08"/>
    <w:rsid w:val="00900E0F"/>
    <w:rsid w:val="009012C8"/>
    <w:rsid w:val="00902057"/>
    <w:rsid w:val="00903179"/>
    <w:rsid w:val="00907B42"/>
    <w:rsid w:val="00907E5C"/>
    <w:rsid w:val="0091054D"/>
    <w:rsid w:val="0091136A"/>
    <w:rsid w:val="00911AAC"/>
    <w:rsid w:val="00913AB3"/>
    <w:rsid w:val="00916C4C"/>
    <w:rsid w:val="00917270"/>
    <w:rsid w:val="0092034E"/>
    <w:rsid w:val="00921E11"/>
    <w:rsid w:val="009227E2"/>
    <w:rsid w:val="00923FA2"/>
    <w:rsid w:val="00924BD7"/>
    <w:rsid w:val="00926081"/>
    <w:rsid w:val="00931578"/>
    <w:rsid w:val="00934961"/>
    <w:rsid w:val="009377CD"/>
    <w:rsid w:val="0093787E"/>
    <w:rsid w:val="0094225E"/>
    <w:rsid w:val="009429C3"/>
    <w:rsid w:val="0094302D"/>
    <w:rsid w:val="0094372B"/>
    <w:rsid w:val="00947F9C"/>
    <w:rsid w:val="00950220"/>
    <w:rsid w:val="00950D0E"/>
    <w:rsid w:val="0095332F"/>
    <w:rsid w:val="009533EF"/>
    <w:rsid w:val="00954040"/>
    <w:rsid w:val="009550DE"/>
    <w:rsid w:val="00955772"/>
    <w:rsid w:val="00955A0D"/>
    <w:rsid w:val="00956471"/>
    <w:rsid w:val="009566B2"/>
    <w:rsid w:val="0096235A"/>
    <w:rsid w:val="009636FB"/>
    <w:rsid w:val="00970765"/>
    <w:rsid w:val="009744D4"/>
    <w:rsid w:val="0097612B"/>
    <w:rsid w:val="0097674A"/>
    <w:rsid w:val="00977EF4"/>
    <w:rsid w:val="009819CE"/>
    <w:rsid w:val="0098352E"/>
    <w:rsid w:val="00985348"/>
    <w:rsid w:val="009859B6"/>
    <w:rsid w:val="00992B18"/>
    <w:rsid w:val="009963A7"/>
    <w:rsid w:val="00997B1C"/>
    <w:rsid w:val="009A1547"/>
    <w:rsid w:val="009A319B"/>
    <w:rsid w:val="009A4780"/>
    <w:rsid w:val="009A75E6"/>
    <w:rsid w:val="009B0C7B"/>
    <w:rsid w:val="009B167B"/>
    <w:rsid w:val="009B20BA"/>
    <w:rsid w:val="009B4245"/>
    <w:rsid w:val="009B7739"/>
    <w:rsid w:val="009C06D7"/>
    <w:rsid w:val="009C0700"/>
    <w:rsid w:val="009C1F9B"/>
    <w:rsid w:val="009C2C17"/>
    <w:rsid w:val="009C3F79"/>
    <w:rsid w:val="009C5A19"/>
    <w:rsid w:val="009C649E"/>
    <w:rsid w:val="009C705B"/>
    <w:rsid w:val="009C7B93"/>
    <w:rsid w:val="009D062F"/>
    <w:rsid w:val="009D3648"/>
    <w:rsid w:val="009D372A"/>
    <w:rsid w:val="009D44A9"/>
    <w:rsid w:val="009D554D"/>
    <w:rsid w:val="009D5B2A"/>
    <w:rsid w:val="009D6011"/>
    <w:rsid w:val="009D700C"/>
    <w:rsid w:val="009E0BF9"/>
    <w:rsid w:val="009E60A6"/>
    <w:rsid w:val="009E6355"/>
    <w:rsid w:val="009F0D57"/>
    <w:rsid w:val="009F42D5"/>
    <w:rsid w:val="009F5294"/>
    <w:rsid w:val="009F7CE2"/>
    <w:rsid w:val="00A04F3C"/>
    <w:rsid w:val="00A06C0A"/>
    <w:rsid w:val="00A06C35"/>
    <w:rsid w:val="00A071CF"/>
    <w:rsid w:val="00A12646"/>
    <w:rsid w:val="00A13C1A"/>
    <w:rsid w:val="00A14507"/>
    <w:rsid w:val="00A20564"/>
    <w:rsid w:val="00A211AD"/>
    <w:rsid w:val="00A22562"/>
    <w:rsid w:val="00A22AA0"/>
    <w:rsid w:val="00A23124"/>
    <w:rsid w:val="00A267A0"/>
    <w:rsid w:val="00A27B99"/>
    <w:rsid w:val="00A3005B"/>
    <w:rsid w:val="00A41697"/>
    <w:rsid w:val="00A41963"/>
    <w:rsid w:val="00A42C19"/>
    <w:rsid w:val="00A46AB6"/>
    <w:rsid w:val="00A473C3"/>
    <w:rsid w:val="00A50333"/>
    <w:rsid w:val="00A5084C"/>
    <w:rsid w:val="00A50F96"/>
    <w:rsid w:val="00A523AA"/>
    <w:rsid w:val="00A56FF7"/>
    <w:rsid w:val="00A62C18"/>
    <w:rsid w:val="00A63EFA"/>
    <w:rsid w:val="00A67270"/>
    <w:rsid w:val="00A707A5"/>
    <w:rsid w:val="00A725AC"/>
    <w:rsid w:val="00A80D7B"/>
    <w:rsid w:val="00A824AA"/>
    <w:rsid w:val="00A82770"/>
    <w:rsid w:val="00A83D1A"/>
    <w:rsid w:val="00A84575"/>
    <w:rsid w:val="00A91571"/>
    <w:rsid w:val="00A92B59"/>
    <w:rsid w:val="00A958F4"/>
    <w:rsid w:val="00A976CE"/>
    <w:rsid w:val="00AA302B"/>
    <w:rsid w:val="00AA4703"/>
    <w:rsid w:val="00AA7014"/>
    <w:rsid w:val="00AB1B66"/>
    <w:rsid w:val="00AB31BA"/>
    <w:rsid w:val="00AB38E0"/>
    <w:rsid w:val="00AB4115"/>
    <w:rsid w:val="00AC3A96"/>
    <w:rsid w:val="00AC403E"/>
    <w:rsid w:val="00AC68F3"/>
    <w:rsid w:val="00AC71BE"/>
    <w:rsid w:val="00AC76B6"/>
    <w:rsid w:val="00AC7868"/>
    <w:rsid w:val="00AD1F90"/>
    <w:rsid w:val="00AD379B"/>
    <w:rsid w:val="00AD6106"/>
    <w:rsid w:val="00AD74B6"/>
    <w:rsid w:val="00AE2201"/>
    <w:rsid w:val="00AE2E31"/>
    <w:rsid w:val="00AE4CDC"/>
    <w:rsid w:val="00AE7BCF"/>
    <w:rsid w:val="00AF0B14"/>
    <w:rsid w:val="00AF3638"/>
    <w:rsid w:val="00AF42C9"/>
    <w:rsid w:val="00AF65B6"/>
    <w:rsid w:val="00AF745C"/>
    <w:rsid w:val="00AF75D0"/>
    <w:rsid w:val="00B007E6"/>
    <w:rsid w:val="00B018CB"/>
    <w:rsid w:val="00B01924"/>
    <w:rsid w:val="00B01D5D"/>
    <w:rsid w:val="00B02920"/>
    <w:rsid w:val="00B0466C"/>
    <w:rsid w:val="00B060DE"/>
    <w:rsid w:val="00B06D7E"/>
    <w:rsid w:val="00B108D7"/>
    <w:rsid w:val="00B11339"/>
    <w:rsid w:val="00B141ED"/>
    <w:rsid w:val="00B14DAC"/>
    <w:rsid w:val="00B21A8C"/>
    <w:rsid w:val="00B21DDA"/>
    <w:rsid w:val="00B2315C"/>
    <w:rsid w:val="00B25DBB"/>
    <w:rsid w:val="00B27044"/>
    <w:rsid w:val="00B32AB0"/>
    <w:rsid w:val="00B32B9C"/>
    <w:rsid w:val="00B32CD4"/>
    <w:rsid w:val="00B339FB"/>
    <w:rsid w:val="00B33FAF"/>
    <w:rsid w:val="00B36C8B"/>
    <w:rsid w:val="00B420CF"/>
    <w:rsid w:val="00B47C69"/>
    <w:rsid w:val="00B502DD"/>
    <w:rsid w:val="00B50563"/>
    <w:rsid w:val="00B54484"/>
    <w:rsid w:val="00B62196"/>
    <w:rsid w:val="00B621BB"/>
    <w:rsid w:val="00B63089"/>
    <w:rsid w:val="00B65A03"/>
    <w:rsid w:val="00B7049A"/>
    <w:rsid w:val="00B70D08"/>
    <w:rsid w:val="00B75893"/>
    <w:rsid w:val="00B77E1A"/>
    <w:rsid w:val="00B83EF2"/>
    <w:rsid w:val="00B85810"/>
    <w:rsid w:val="00B87A2F"/>
    <w:rsid w:val="00B94712"/>
    <w:rsid w:val="00B947F5"/>
    <w:rsid w:val="00B96748"/>
    <w:rsid w:val="00BA1A42"/>
    <w:rsid w:val="00BA2C91"/>
    <w:rsid w:val="00BA4036"/>
    <w:rsid w:val="00BA6944"/>
    <w:rsid w:val="00BB0348"/>
    <w:rsid w:val="00BB0706"/>
    <w:rsid w:val="00BB1EAC"/>
    <w:rsid w:val="00BB47BE"/>
    <w:rsid w:val="00BC153D"/>
    <w:rsid w:val="00BC365F"/>
    <w:rsid w:val="00BC5174"/>
    <w:rsid w:val="00BC5ABA"/>
    <w:rsid w:val="00BC7AC7"/>
    <w:rsid w:val="00BE1A9E"/>
    <w:rsid w:val="00BE345E"/>
    <w:rsid w:val="00BE5981"/>
    <w:rsid w:val="00BE6052"/>
    <w:rsid w:val="00BE75D9"/>
    <w:rsid w:val="00BE7A26"/>
    <w:rsid w:val="00BF28F9"/>
    <w:rsid w:val="00BF4A9C"/>
    <w:rsid w:val="00BF5C69"/>
    <w:rsid w:val="00BF689F"/>
    <w:rsid w:val="00C00BB1"/>
    <w:rsid w:val="00C0181C"/>
    <w:rsid w:val="00C01834"/>
    <w:rsid w:val="00C01B97"/>
    <w:rsid w:val="00C01F62"/>
    <w:rsid w:val="00C02C05"/>
    <w:rsid w:val="00C0613A"/>
    <w:rsid w:val="00C06217"/>
    <w:rsid w:val="00C14C86"/>
    <w:rsid w:val="00C16A93"/>
    <w:rsid w:val="00C2157E"/>
    <w:rsid w:val="00C2550D"/>
    <w:rsid w:val="00C3025A"/>
    <w:rsid w:val="00C327AC"/>
    <w:rsid w:val="00C348A1"/>
    <w:rsid w:val="00C34C5F"/>
    <w:rsid w:val="00C36859"/>
    <w:rsid w:val="00C40478"/>
    <w:rsid w:val="00C4080C"/>
    <w:rsid w:val="00C420BC"/>
    <w:rsid w:val="00C431BA"/>
    <w:rsid w:val="00C43473"/>
    <w:rsid w:val="00C43825"/>
    <w:rsid w:val="00C43A0B"/>
    <w:rsid w:val="00C44ED4"/>
    <w:rsid w:val="00C4609E"/>
    <w:rsid w:val="00C467D5"/>
    <w:rsid w:val="00C46C49"/>
    <w:rsid w:val="00C4703F"/>
    <w:rsid w:val="00C476B3"/>
    <w:rsid w:val="00C52FDD"/>
    <w:rsid w:val="00C556F0"/>
    <w:rsid w:val="00C55906"/>
    <w:rsid w:val="00C564A9"/>
    <w:rsid w:val="00C57EF4"/>
    <w:rsid w:val="00C620EE"/>
    <w:rsid w:val="00C62E30"/>
    <w:rsid w:val="00C65B40"/>
    <w:rsid w:val="00C70283"/>
    <w:rsid w:val="00C70DB6"/>
    <w:rsid w:val="00C72403"/>
    <w:rsid w:val="00C72F5E"/>
    <w:rsid w:val="00C7330F"/>
    <w:rsid w:val="00C7364E"/>
    <w:rsid w:val="00C750BC"/>
    <w:rsid w:val="00C77EDD"/>
    <w:rsid w:val="00C810FF"/>
    <w:rsid w:val="00C8275E"/>
    <w:rsid w:val="00C839A7"/>
    <w:rsid w:val="00C83ABE"/>
    <w:rsid w:val="00C8666F"/>
    <w:rsid w:val="00C866F2"/>
    <w:rsid w:val="00C8735E"/>
    <w:rsid w:val="00C87DCA"/>
    <w:rsid w:val="00C90D7E"/>
    <w:rsid w:val="00C9179B"/>
    <w:rsid w:val="00C927EC"/>
    <w:rsid w:val="00C9525B"/>
    <w:rsid w:val="00CA0F90"/>
    <w:rsid w:val="00CA1620"/>
    <w:rsid w:val="00CA31BD"/>
    <w:rsid w:val="00CA3B4D"/>
    <w:rsid w:val="00CB237A"/>
    <w:rsid w:val="00CB2CD3"/>
    <w:rsid w:val="00CB3ECA"/>
    <w:rsid w:val="00CB56A6"/>
    <w:rsid w:val="00CB73A8"/>
    <w:rsid w:val="00CC21E7"/>
    <w:rsid w:val="00CC2D94"/>
    <w:rsid w:val="00CC5A8E"/>
    <w:rsid w:val="00CC7130"/>
    <w:rsid w:val="00CC7CF9"/>
    <w:rsid w:val="00CD0358"/>
    <w:rsid w:val="00CD4D00"/>
    <w:rsid w:val="00CD791C"/>
    <w:rsid w:val="00CD7EBE"/>
    <w:rsid w:val="00CE27AC"/>
    <w:rsid w:val="00CE3B2C"/>
    <w:rsid w:val="00CE64AC"/>
    <w:rsid w:val="00CE67EE"/>
    <w:rsid w:val="00CE7168"/>
    <w:rsid w:val="00CF1130"/>
    <w:rsid w:val="00CF36A9"/>
    <w:rsid w:val="00CF4F05"/>
    <w:rsid w:val="00CF6382"/>
    <w:rsid w:val="00CF7232"/>
    <w:rsid w:val="00D0059F"/>
    <w:rsid w:val="00D02AB6"/>
    <w:rsid w:val="00D02EFB"/>
    <w:rsid w:val="00D053B8"/>
    <w:rsid w:val="00D05F6C"/>
    <w:rsid w:val="00D10A8D"/>
    <w:rsid w:val="00D10CA0"/>
    <w:rsid w:val="00D10DC1"/>
    <w:rsid w:val="00D1232F"/>
    <w:rsid w:val="00D138E3"/>
    <w:rsid w:val="00D1442D"/>
    <w:rsid w:val="00D15B75"/>
    <w:rsid w:val="00D20C0F"/>
    <w:rsid w:val="00D21697"/>
    <w:rsid w:val="00D24B36"/>
    <w:rsid w:val="00D25A14"/>
    <w:rsid w:val="00D30C95"/>
    <w:rsid w:val="00D31246"/>
    <w:rsid w:val="00D33518"/>
    <w:rsid w:val="00D36A7A"/>
    <w:rsid w:val="00D41AC9"/>
    <w:rsid w:val="00D4685D"/>
    <w:rsid w:val="00D527E6"/>
    <w:rsid w:val="00D53A5E"/>
    <w:rsid w:val="00D545F9"/>
    <w:rsid w:val="00D54A95"/>
    <w:rsid w:val="00D553C7"/>
    <w:rsid w:val="00D56E8E"/>
    <w:rsid w:val="00D571B2"/>
    <w:rsid w:val="00D60402"/>
    <w:rsid w:val="00D63960"/>
    <w:rsid w:val="00D653D6"/>
    <w:rsid w:val="00D71EDB"/>
    <w:rsid w:val="00D73272"/>
    <w:rsid w:val="00D80C15"/>
    <w:rsid w:val="00D813D7"/>
    <w:rsid w:val="00D81A9C"/>
    <w:rsid w:val="00D82884"/>
    <w:rsid w:val="00D84281"/>
    <w:rsid w:val="00D851D9"/>
    <w:rsid w:val="00D85C81"/>
    <w:rsid w:val="00D864C2"/>
    <w:rsid w:val="00D931A4"/>
    <w:rsid w:val="00D93CCC"/>
    <w:rsid w:val="00D95676"/>
    <w:rsid w:val="00D95686"/>
    <w:rsid w:val="00D956F1"/>
    <w:rsid w:val="00D95878"/>
    <w:rsid w:val="00D97396"/>
    <w:rsid w:val="00DA017D"/>
    <w:rsid w:val="00DA3272"/>
    <w:rsid w:val="00DA5C79"/>
    <w:rsid w:val="00DB31CA"/>
    <w:rsid w:val="00DB7EFD"/>
    <w:rsid w:val="00DC56DD"/>
    <w:rsid w:val="00DD02E8"/>
    <w:rsid w:val="00DD0513"/>
    <w:rsid w:val="00DD1FD0"/>
    <w:rsid w:val="00DD268C"/>
    <w:rsid w:val="00DD28C9"/>
    <w:rsid w:val="00DD5E14"/>
    <w:rsid w:val="00DD6829"/>
    <w:rsid w:val="00DD7CB4"/>
    <w:rsid w:val="00DE1687"/>
    <w:rsid w:val="00DE16FC"/>
    <w:rsid w:val="00DE2051"/>
    <w:rsid w:val="00DE22B8"/>
    <w:rsid w:val="00DE29FC"/>
    <w:rsid w:val="00DE53C1"/>
    <w:rsid w:val="00DF19FB"/>
    <w:rsid w:val="00DF1D69"/>
    <w:rsid w:val="00DF20BE"/>
    <w:rsid w:val="00DF3DCB"/>
    <w:rsid w:val="00DF7E04"/>
    <w:rsid w:val="00E020BC"/>
    <w:rsid w:val="00E032D7"/>
    <w:rsid w:val="00E0760F"/>
    <w:rsid w:val="00E100FD"/>
    <w:rsid w:val="00E110B3"/>
    <w:rsid w:val="00E11281"/>
    <w:rsid w:val="00E1328A"/>
    <w:rsid w:val="00E1426A"/>
    <w:rsid w:val="00E1462C"/>
    <w:rsid w:val="00E17187"/>
    <w:rsid w:val="00E17804"/>
    <w:rsid w:val="00E209D2"/>
    <w:rsid w:val="00E20D85"/>
    <w:rsid w:val="00E241BC"/>
    <w:rsid w:val="00E25597"/>
    <w:rsid w:val="00E3690E"/>
    <w:rsid w:val="00E40B27"/>
    <w:rsid w:val="00E4242D"/>
    <w:rsid w:val="00E42AAC"/>
    <w:rsid w:val="00E440C3"/>
    <w:rsid w:val="00E44C70"/>
    <w:rsid w:val="00E45CEB"/>
    <w:rsid w:val="00E46483"/>
    <w:rsid w:val="00E4667B"/>
    <w:rsid w:val="00E4690A"/>
    <w:rsid w:val="00E477F7"/>
    <w:rsid w:val="00E52379"/>
    <w:rsid w:val="00E52C01"/>
    <w:rsid w:val="00E54598"/>
    <w:rsid w:val="00E548C4"/>
    <w:rsid w:val="00E55260"/>
    <w:rsid w:val="00E57B92"/>
    <w:rsid w:val="00E60DA6"/>
    <w:rsid w:val="00E615F4"/>
    <w:rsid w:val="00E63B3A"/>
    <w:rsid w:val="00E64AB0"/>
    <w:rsid w:val="00E659B8"/>
    <w:rsid w:val="00E6718B"/>
    <w:rsid w:val="00E72E83"/>
    <w:rsid w:val="00E73109"/>
    <w:rsid w:val="00E74422"/>
    <w:rsid w:val="00E85E0C"/>
    <w:rsid w:val="00E861FD"/>
    <w:rsid w:val="00E86B16"/>
    <w:rsid w:val="00E87B85"/>
    <w:rsid w:val="00E9185D"/>
    <w:rsid w:val="00E93C7F"/>
    <w:rsid w:val="00EA0C58"/>
    <w:rsid w:val="00EA0F07"/>
    <w:rsid w:val="00EA396C"/>
    <w:rsid w:val="00EA3CF8"/>
    <w:rsid w:val="00EA3FBD"/>
    <w:rsid w:val="00EA5054"/>
    <w:rsid w:val="00EA6441"/>
    <w:rsid w:val="00EA67FB"/>
    <w:rsid w:val="00EA7EC6"/>
    <w:rsid w:val="00EB0566"/>
    <w:rsid w:val="00EB07F4"/>
    <w:rsid w:val="00EB32DB"/>
    <w:rsid w:val="00EB39FC"/>
    <w:rsid w:val="00EB4F34"/>
    <w:rsid w:val="00EC239F"/>
    <w:rsid w:val="00EC3429"/>
    <w:rsid w:val="00EC6CF0"/>
    <w:rsid w:val="00ED2622"/>
    <w:rsid w:val="00ED46B0"/>
    <w:rsid w:val="00ED5D49"/>
    <w:rsid w:val="00EE3B6F"/>
    <w:rsid w:val="00EE3D5C"/>
    <w:rsid w:val="00EE4435"/>
    <w:rsid w:val="00EE4E3E"/>
    <w:rsid w:val="00EE5D2C"/>
    <w:rsid w:val="00EE671D"/>
    <w:rsid w:val="00EF0284"/>
    <w:rsid w:val="00EF2A8B"/>
    <w:rsid w:val="00EF3536"/>
    <w:rsid w:val="00EF37F1"/>
    <w:rsid w:val="00EF4CBC"/>
    <w:rsid w:val="00EF6B05"/>
    <w:rsid w:val="00EF72D7"/>
    <w:rsid w:val="00EF7510"/>
    <w:rsid w:val="00EF76C9"/>
    <w:rsid w:val="00F0083C"/>
    <w:rsid w:val="00F01D24"/>
    <w:rsid w:val="00F103CA"/>
    <w:rsid w:val="00F10E8B"/>
    <w:rsid w:val="00F12BED"/>
    <w:rsid w:val="00F13178"/>
    <w:rsid w:val="00F14BA9"/>
    <w:rsid w:val="00F15397"/>
    <w:rsid w:val="00F173D8"/>
    <w:rsid w:val="00F239E9"/>
    <w:rsid w:val="00F25879"/>
    <w:rsid w:val="00F263C8"/>
    <w:rsid w:val="00F26589"/>
    <w:rsid w:val="00F30D92"/>
    <w:rsid w:val="00F31206"/>
    <w:rsid w:val="00F32928"/>
    <w:rsid w:val="00F40AEB"/>
    <w:rsid w:val="00F41E79"/>
    <w:rsid w:val="00F4393A"/>
    <w:rsid w:val="00F4494D"/>
    <w:rsid w:val="00F44A4C"/>
    <w:rsid w:val="00F46277"/>
    <w:rsid w:val="00F46606"/>
    <w:rsid w:val="00F47D7A"/>
    <w:rsid w:val="00F50E75"/>
    <w:rsid w:val="00F50EC1"/>
    <w:rsid w:val="00F51F4F"/>
    <w:rsid w:val="00F52475"/>
    <w:rsid w:val="00F53F9B"/>
    <w:rsid w:val="00F545C9"/>
    <w:rsid w:val="00F57425"/>
    <w:rsid w:val="00F575DC"/>
    <w:rsid w:val="00F6181D"/>
    <w:rsid w:val="00F63B57"/>
    <w:rsid w:val="00F64EF8"/>
    <w:rsid w:val="00F71DEC"/>
    <w:rsid w:val="00F72352"/>
    <w:rsid w:val="00F72AC0"/>
    <w:rsid w:val="00F74C4B"/>
    <w:rsid w:val="00F77259"/>
    <w:rsid w:val="00F82636"/>
    <w:rsid w:val="00F82C4F"/>
    <w:rsid w:val="00F86C5F"/>
    <w:rsid w:val="00F8797C"/>
    <w:rsid w:val="00F92A7F"/>
    <w:rsid w:val="00FA0EF7"/>
    <w:rsid w:val="00FA1994"/>
    <w:rsid w:val="00FA3476"/>
    <w:rsid w:val="00FA3A7D"/>
    <w:rsid w:val="00FA52B1"/>
    <w:rsid w:val="00FA68E5"/>
    <w:rsid w:val="00FB2DC8"/>
    <w:rsid w:val="00FC13E8"/>
    <w:rsid w:val="00FC20DA"/>
    <w:rsid w:val="00FC25A7"/>
    <w:rsid w:val="00FC2970"/>
    <w:rsid w:val="00FC6676"/>
    <w:rsid w:val="00FC751E"/>
    <w:rsid w:val="00FD4DA0"/>
    <w:rsid w:val="00FD5B69"/>
    <w:rsid w:val="00FD5D9C"/>
    <w:rsid w:val="00FE4134"/>
    <w:rsid w:val="00FE69BB"/>
    <w:rsid w:val="00FE7AAA"/>
    <w:rsid w:val="00FF0843"/>
    <w:rsid w:val="00FF2BBE"/>
    <w:rsid w:val="00FF3EB0"/>
    <w:rsid w:val="00FF5294"/>
    <w:rsid w:val="03305C5D"/>
    <w:rsid w:val="0794594D"/>
    <w:rsid w:val="103D1F07"/>
    <w:rsid w:val="13DD3C28"/>
    <w:rsid w:val="1E1D1818"/>
    <w:rsid w:val="2314072E"/>
    <w:rsid w:val="261440A0"/>
    <w:rsid w:val="317432D4"/>
    <w:rsid w:val="31C06A0D"/>
    <w:rsid w:val="3F590826"/>
    <w:rsid w:val="411C77EE"/>
    <w:rsid w:val="4EA57755"/>
    <w:rsid w:val="50827A49"/>
    <w:rsid w:val="54872218"/>
    <w:rsid w:val="5C4E6589"/>
    <w:rsid w:val="5E8A1422"/>
    <w:rsid w:val="611D533F"/>
    <w:rsid w:val="656767B5"/>
    <w:rsid w:val="66C43AFC"/>
    <w:rsid w:val="6EAF4120"/>
    <w:rsid w:val="6FAA2CC7"/>
    <w:rsid w:val="70A47B9E"/>
    <w:rsid w:val="72C73E74"/>
    <w:rsid w:val="74771F19"/>
    <w:rsid w:val="7A626453"/>
    <w:rsid w:val="7CA815D1"/>
    <w:rsid w:val="7EB52A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63BA1E7A"/>
  <w15:docId w15:val="{A5DEC31D-43B7-4768-984A-8C708665C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uiPriority="99"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e">
    <w:name w:val="Normal"/>
    <w:qFormat/>
    <w:rsid w:val="00E440C3"/>
    <w:pPr>
      <w:widowControl w:val="0"/>
      <w:jc w:val="both"/>
    </w:pPr>
    <w:rPr>
      <w:kern w:val="2"/>
      <w:sz w:val="21"/>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f2">
    <w:name w:val="Date"/>
    <w:basedOn w:val="ae"/>
    <w:next w:val="ae"/>
    <w:rsid w:val="00E440C3"/>
    <w:pPr>
      <w:ind w:leftChars="2500" w:left="100"/>
    </w:pPr>
  </w:style>
  <w:style w:type="paragraph" w:styleId="af3">
    <w:name w:val="Balloon Text"/>
    <w:basedOn w:val="ae"/>
    <w:link w:val="af4"/>
    <w:rsid w:val="00E440C3"/>
    <w:rPr>
      <w:sz w:val="18"/>
      <w:szCs w:val="18"/>
    </w:rPr>
  </w:style>
  <w:style w:type="paragraph" w:styleId="af5">
    <w:name w:val="footer"/>
    <w:basedOn w:val="ae"/>
    <w:rsid w:val="00E440C3"/>
    <w:pPr>
      <w:tabs>
        <w:tab w:val="center" w:pos="4153"/>
        <w:tab w:val="right" w:pos="8306"/>
      </w:tabs>
      <w:snapToGrid w:val="0"/>
      <w:jc w:val="left"/>
    </w:pPr>
    <w:rPr>
      <w:sz w:val="18"/>
      <w:szCs w:val="18"/>
    </w:rPr>
  </w:style>
  <w:style w:type="paragraph" w:styleId="af6">
    <w:name w:val="header"/>
    <w:basedOn w:val="ae"/>
    <w:link w:val="af7"/>
    <w:rsid w:val="00E440C3"/>
    <w:pPr>
      <w:pBdr>
        <w:bottom w:val="single" w:sz="6" w:space="1" w:color="auto"/>
      </w:pBdr>
      <w:tabs>
        <w:tab w:val="center" w:pos="4153"/>
        <w:tab w:val="right" w:pos="8306"/>
      </w:tabs>
      <w:snapToGrid w:val="0"/>
      <w:jc w:val="center"/>
    </w:pPr>
    <w:rPr>
      <w:sz w:val="18"/>
      <w:szCs w:val="18"/>
    </w:rPr>
  </w:style>
  <w:style w:type="table" w:styleId="af8">
    <w:name w:val="Table Grid"/>
    <w:basedOn w:val="af0"/>
    <w:qFormat/>
    <w:rsid w:val="00E440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basedOn w:val="af"/>
    <w:qFormat/>
    <w:rsid w:val="00E440C3"/>
  </w:style>
  <w:style w:type="character" w:styleId="afa">
    <w:name w:val="Hyperlink"/>
    <w:uiPriority w:val="99"/>
    <w:qFormat/>
    <w:rsid w:val="00E440C3"/>
    <w:rPr>
      <w:rFonts w:ascii="Times New Roman" w:eastAsia="宋体" w:hAnsi="Times New Roman"/>
      <w:color w:val="auto"/>
      <w:spacing w:val="0"/>
      <w:w w:val="100"/>
      <w:position w:val="0"/>
      <w:sz w:val="21"/>
      <w:u w:val="none"/>
      <w:vertAlign w:val="baseline"/>
    </w:rPr>
  </w:style>
  <w:style w:type="character" w:customStyle="1" w:styleId="Char">
    <w:name w:val="附录章标题 Char"/>
    <w:link w:val="a0"/>
    <w:rsid w:val="00E440C3"/>
    <w:rPr>
      <w:rFonts w:ascii="黑体" w:eastAsia="黑体"/>
      <w:kern w:val="21"/>
      <w:sz w:val="21"/>
      <w:lang w:val="en-US" w:eastAsia="zh-CN" w:bidi="ar-SA"/>
    </w:rPr>
  </w:style>
  <w:style w:type="paragraph" w:customStyle="1" w:styleId="a0">
    <w:name w:val="附录章标题"/>
    <w:next w:val="afb"/>
    <w:link w:val="Char"/>
    <w:qFormat/>
    <w:rsid w:val="00E440C3"/>
    <w:pPr>
      <w:numPr>
        <w:ilvl w:val="1"/>
        <w:numId w:val="1"/>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b">
    <w:name w:val="段"/>
    <w:link w:val="Char0"/>
    <w:rsid w:val="00E440C3"/>
    <w:pPr>
      <w:autoSpaceDE w:val="0"/>
      <w:autoSpaceDN w:val="0"/>
      <w:ind w:firstLineChars="200" w:firstLine="200"/>
      <w:jc w:val="both"/>
    </w:pPr>
    <w:rPr>
      <w:rFonts w:ascii="宋体" w:cs="宋体"/>
      <w:sz w:val="21"/>
      <w:szCs w:val="21"/>
    </w:rPr>
  </w:style>
  <w:style w:type="character" w:customStyle="1" w:styleId="Char0">
    <w:name w:val="段 Char"/>
    <w:link w:val="afb"/>
    <w:rsid w:val="00E440C3"/>
    <w:rPr>
      <w:rFonts w:ascii="宋体" w:cs="宋体"/>
      <w:sz w:val="21"/>
      <w:szCs w:val="21"/>
      <w:lang w:val="en-US" w:eastAsia="zh-CN" w:bidi="ar-SA"/>
    </w:rPr>
  </w:style>
  <w:style w:type="character" w:customStyle="1" w:styleId="af4">
    <w:name w:val="批注框文本 字符"/>
    <w:link w:val="af3"/>
    <w:qFormat/>
    <w:rsid w:val="00E440C3"/>
    <w:rPr>
      <w:kern w:val="2"/>
      <w:sz w:val="18"/>
      <w:szCs w:val="18"/>
    </w:rPr>
  </w:style>
  <w:style w:type="character" w:customStyle="1" w:styleId="af7">
    <w:name w:val="页眉 字符"/>
    <w:link w:val="af6"/>
    <w:rsid w:val="00E440C3"/>
    <w:rPr>
      <w:rFonts w:eastAsia="宋体"/>
      <w:kern w:val="2"/>
      <w:sz w:val="18"/>
      <w:szCs w:val="18"/>
      <w:lang w:val="en-US" w:eastAsia="zh-CN" w:bidi="ar-SA"/>
    </w:rPr>
  </w:style>
  <w:style w:type="character" w:customStyle="1" w:styleId="afc">
    <w:name w:val="发布"/>
    <w:rsid w:val="00E440C3"/>
    <w:rPr>
      <w:rFonts w:ascii="黑体" w:eastAsia="黑体"/>
      <w:spacing w:val="22"/>
      <w:w w:val="100"/>
      <w:position w:val="3"/>
      <w:sz w:val="28"/>
    </w:rPr>
  </w:style>
  <w:style w:type="paragraph" w:customStyle="1" w:styleId="afd">
    <w:name w:val="封面标准名称"/>
    <w:rsid w:val="00E440C3"/>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e">
    <w:name w:val="封面标准英文名称"/>
    <w:rsid w:val="00E440C3"/>
    <w:pPr>
      <w:widowControl w:val="0"/>
      <w:spacing w:before="370" w:line="400" w:lineRule="exact"/>
      <w:jc w:val="center"/>
    </w:pPr>
    <w:rPr>
      <w:sz w:val="28"/>
    </w:rPr>
  </w:style>
  <w:style w:type="paragraph" w:styleId="aff">
    <w:name w:val="No Spacing"/>
    <w:qFormat/>
    <w:rsid w:val="00E440C3"/>
    <w:pPr>
      <w:widowControl w:val="0"/>
      <w:spacing w:line="360" w:lineRule="auto"/>
      <w:jc w:val="both"/>
    </w:pPr>
    <w:rPr>
      <w:kern w:val="2"/>
      <w:sz w:val="21"/>
      <w:szCs w:val="24"/>
    </w:rPr>
  </w:style>
  <w:style w:type="paragraph" w:customStyle="1" w:styleId="1">
    <w:name w:val="封面标准号1"/>
    <w:rsid w:val="00E440C3"/>
    <w:pPr>
      <w:widowControl w:val="0"/>
      <w:kinsoku w:val="0"/>
      <w:overflowPunct w:val="0"/>
      <w:autoSpaceDE w:val="0"/>
      <w:autoSpaceDN w:val="0"/>
      <w:spacing w:before="308"/>
      <w:jc w:val="right"/>
      <w:textAlignment w:val="center"/>
    </w:pPr>
    <w:rPr>
      <w:sz w:val="28"/>
    </w:rPr>
  </w:style>
  <w:style w:type="paragraph" w:customStyle="1" w:styleId="a6">
    <w:name w:val="前言、引言标题"/>
    <w:next w:val="ae"/>
    <w:rsid w:val="00E440C3"/>
    <w:pPr>
      <w:numPr>
        <w:numId w:val="2"/>
      </w:numPr>
      <w:shd w:val="clear" w:color="FFFFFF" w:fill="FFFFFF"/>
      <w:spacing w:before="640" w:after="560"/>
      <w:jc w:val="center"/>
      <w:outlineLvl w:val="0"/>
    </w:pPr>
    <w:rPr>
      <w:rFonts w:ascii="黑体" w:eastAsia="黑体"/>
      <w:sz w:val="32"/>
    </w:rPr>
  </w:style>
  <w:style w:type="paragraph" w:customStyle="1" w:styleId="aff0">
    <w:name w:val="目次、标准名称标题"/>
    <w:basedOn w:val="a6"/>
    <w:next w:val="afb"/>
    <w:qFormat/>
    <w:rsid w:val="00E440C3"/>
    <w:pPr>
      <w:numPr>
        <w:numId w:val="0"/>
      </w:numPr>
      <w:spacing w:line="460" w:lineRule="exact"/>
    </w:pPr>
  </w:style>
  <w:style w:type="paragraph" w:customStyle="1" w:styleId="Default">
    <w:name w:val="Default"/>
    <w:rsid w:val="00E440C3"/>
    <w:pPr>
      <w:widowControl w:val="0"/>
      <w:autoSpaceDE w:val="0"/>
      <w:autoSpaceDN w:val="0"/>
      <w:adjustRightInd w:val="0"/>
    </w:pPr>
    <w:rPr>
      <w:rFonts w:ascii="ST Song" w:eastAsia="ST Song" w:cs="ST Song"/>
      <w:color w:val="000000"/>
      <w:sz w:val="24"/>
      <w:szCs w:val="24"/>
    </w:rPr>
  </w:style>
  <w:style w:type="paragraph" w:customStyle="1" w:styleId="a1">
    <w:name w:val="附录一级条标题"/>
    <w:basedOn w:val="a0"/>
    <w:next w:val="afb"/>
    <w:rsid w:val="00E440C3"/>
    <w:pPr>
      <w:numPr>
        <w:ilvl w:val="2"/>
      </w:numPr>
      <w:autoSpaceDN w:val="0"/>
      <w:spacing w:beforeLines="0" w:afterLines="0"/>
      <w:outlineLvl w:val="2"/>
    </w:pPr>
  </w:style>
  <w:style w:type="paragraph" w:customStyle="1" w:styleId="CM12">
    <w:name w:val="CM12"/>
    <w:basedOn w:val="Default"/>
    <w:next w:val="Default"/>
    <w:rsid w:val="00E440C3"/>
    <w:pPr>
      <w:spacing w:after="720"/>
    </w:pPr>
    <w:rPr>
      <w:color w:val="auto"/>
    </w:rPr>
  </w:style>
  <w:style w:type="paragraph" w:customStyle="1" w:styleId="a">
    <w:name w:val="附录标识"/>
    <w:basedOn w:val="a6"/>
    <w:rsid w:val="00E440C3"/>
    <w:pPr>
      <w:numPr>
        <w:numId w:val="1"/>
      </w:numPr>
      <w:tabs>
        <w:tab w:val="left" w:pos="6405"/>
      </w:tabs>
      <w:spacing w:after="200"/>
    </w:pPr>
    <w:rPr>
      <w:sz w:val="21"/>
    </w:rPr>
  </w:style>
  <w:style w:type="paragraph" w:customStyle="1" w:styleId="CM1">
    <w:name w:val="CM1"/>
    <w:basedOn w:val="Default"/>
    <w:next w:val="Default"/>
    <w:rsid w:val="00E440C3"/>
    <w:rPr>
      <w:color w:val="auto"/>
    </w:rPr>
  </w:style>
  <w:style w:type="paragraph" w:customStyle="1" w:styleId="ab">
    <w:name w:val="四级条标题"/>
    <w:basedOn w:val="aa"/>
    <w:next w:val="ae"/>
    <w:rsid w:val="00E440C3"/>
    <w:pPr>
      <w:numPr>
        <w:ilvl w:val="5"/>
      </w:numPr>
      <w:outlineLvl w:val="5"/>
    </w:pPr>
  </w:style>
  <w:style w:type="paragraph" w:customStyle="1" w:styleId="aa">
    <w:name w:val="三级条标题"/>
    <w:basedOn w:val="a9"/>
    <w:next w:val="ae"/>
    <w:rsid w:val="00E440C3"/>
    <w:pPr>
      <w:numPr>
        <w:ilvl w:val="4"/>
      </w:numPr>
      <w:outlineLvl w:val="4"/>
    </w:pPr>
  </w:style>
  <w:style w:type="paragraph" w:customStyle="1" w:styleId="a9">
    <w:name w:val="二级条标题"/>
    <w:basedOn w:val="a8"/>
    <w:next w:val="ae"/>
    <w:rsid w:val="00E440C3"/>
    <w:pPr>
      <w:numPr>
        <w:ilvl w:val="3"/>
      </w:numPr>
      <w:outlineLvl w:val="3"/>
    </w:pPr>
  </w:style>
  <w:style w:type="paragraph" w:customStyle="1" w:styleId="a8">
    <w:name w:val="一级条标题"/>
    <w:basedOn w:val="a7"/>
    <w:next w:val="ae"/>
    <w:link w:val="Char1"/>
    <w:qFormat/>
    <w:rsid w:val="00E440C3"/>
    <w:pPr>
      <w:numPr>
        <w:ilvl w:val="2"/>
      </w:numPr>
      <w:spacing w:beforeLines="0" w:afterLines="0"/>
      <w:outlineLvl w:val="2"/>
    </w:pPr>
  </w:style>
  <w:style w:type="paragraph" w:customStyle="1" w:styleId="a7">
    <w:name w:val="章标题"/>
    <w:next w:val="ae"/>
    <w:qFormat/>
    <w:rsid w:val="00E440C3"/>
    <w:pPr>
      <w:numPr>
        <w:ilvl w:val="1"/>
        <w:numId w:val="2"/>
      </w:numPr>
      <w:spacing w:beforeLines="50" w:afterLines="50"/>
      <w:jc w:val="both"/>
      <w:outlineLvl w:val="1"/>
    </w:pPr>
    <w:rPr>
      <w:rFonts w:ascii="黑体" w:eastAsia="黑体"/>
      <w:sz w:val="21"/>
    </w:rPr>
  </w:style>
  <w:style w:type="paragraph" w:customStyle="1" w:styleId="CM13">
    <w:name w:val="CM13"/>
    <w:basedOn w:val="Default"/>
    <w:next w:val="Default"/>
    <w:qFormat/>
    <w:rsid w:val="00E440C3"/>
    <w:pPr>
      <w:spacing w:after="568"/>
    </w:pPr>
    <w:rPr>
      <w:color w:val="auto"/>
    </w:rPr>
  </w:style>
  <w:style w:type="paragraph" w:customStyle="1" w:styleId="aff1">
    <w:name w:val="标准书脚_奇数页"/>
    <w:rsid w:val="00E440C3"/>
    <w:pPr>
      <w:spacing w:before="120"/>
      <w:jc w:val="right"/>
    </w:pPr>
    <w:rPr>
      <w:sz w:val="18"/>
    </w:rPr>
  </w:style>
  <w:style w:type="paragraph" w:styleId="aff2">
    <w:name w:val="List Paragraph"/>
    <w:basedOn w:val="ae"/>
    <w:uiPriority w:val="34"/>
    <w:qFormat/>
    <w:rsid w:val="00E440C3"/>
    <w:pPr>
      <w:ind w:left="720"/>
      <w:contextualSpacing/>
    </w:pPr>
    <w:rPr>
      <w:szCs w:val="24"/>
    </w:rPr>
  </w:style>
  <w:style w:type="paragraph" w:customStyle="1" w:styleId="aff3">
    <w:name w:val="发布部门"/>
    <w:next w:val="ae"/>
    <w:qFormat/>
    <w:rsid w:val="00E440C3"/>
    <w:pPr>
      <w:framePr w:w="7433" w:h="585" w:hRule="exact" w:hSpace="180" w:vSpace="180" w:wrap="around" w:hAnchor="margin" w:xAlign="center" w:y="14401" w:anchorLock="1"/>
      <w:jc w:val="center"/>
    </w:pPr>
    <w:rPr>
      <w:rFonts w:ascii="宋体"/>
      <w:b/>
      <w:spacing w:val="20"/>
      <w:w w:val="135"/>
      <w:sz w:val="36"/>
    </w:rPr>
  </w:style>
  <w:style w:type="paragraph" w:customStyle="1" w:styleId="CM8">
    <w:name w:val="CM8"/>
    <w:basedOn w:val="Default"/>
    <w:next w:val="Default"/>
    <w:qFormat/>
    <w:rsid w:val="00E440C3"/>
    <w:pPr>
      <w:spacing w:after="310"/>
    </w:pPr>
    <w:rPr>
      <w:color w:val="auto"/>
    </w:rPr>
  </w:style>
  <w:style w:type="paragraph" w:customStyle="1" w:styleId="aff4">
    <w:name w:val="文献分类号"/>
    <w:qFormat/>
    <w:rsid w:val="00E440C3"/>
    <w:pPr>
      <w:framePr w:hSpace="180" w:vSpace="180" w:wrap="around" w:hAnchor="margin" w:y="1" w:anchorLock="1"/>
      <w:widowControl w:val="0"/>
      <w:textAlignment w:val="center"/>
    </w:pPr>
    <w:rPr>
      <w:rFonts w:eastAsia="黑体"/>
      <w:sz w:val="21"/>
    </w:rPr>
  </w:style>
  <w:style w:type="paragraph" w:customStyle="1" w:styleId="CM17">
    <w:name w:val="CM17"/>
    <w:basedOn w:val="Default"/>
    <w:next w:val="Default"/>
    <w:qFormat/>
    <w:rsid w:val="00E440C3"/>
    <w:pPr>
      <w:spacing w:after="783"/>
    </w:pPr>
    <w:rPr>
      <w:color w:val="auto"/>
    </w:rPr>
  </w:style>
  <w:style w:type="paragraph" w:customStyle="1" w:styleId="ac">
    <w:name w:val="五级条标题"/>
    <w:basedOn w:val="ab"/>
    <w:next w:val="ae"/>
    <w:qFormat/>
    <w:rsid w:val="00E440C3"/>
    <w:pPr>
      <w:numPr>
        <w:ilvl w:val="6"/>
      </w:numPr>
      <w:outlineLvl w:val="6"/>
    </w:pPr>
  </w:style>
  <w:style w:type="paragraph" w:customStyle="1" w:styleId="CM9">
    <w:name w:val="CM9"/>
    <w:basedOn w:val="Default"/>
    <w:next w:val="Default"/>
    <w:qFormat/>
    <w:rsid w:val="00E440C3"/>
    <w:pPr>
      <w:spacing w:after="425"/>
    </w:pPr>
    <w:rPr>
      <w:color w:val="auto"/>
    </w:rPr>
  </w:style>
  <w:style w:type="paragraph" w:customStyle="1" w:styleId="CM4">
    <w:name w:val="CM4"/>
    <w:basedOn w:val="Default"/>
    <w:next w:val="Default"/>
    <w:qFormat/>
    <w:rsid w:val="00E440C3"/>
    <w:pPr>
      <w:spacing w:line="640" w:lineRule="atLeast"/>
    </w:pPr>
    <w:rPr>
      <w:color w:val="auto"/>
    </w:rPr>
  </w:style>
  <w:style w:type="paragraph" w:customStyle="1" w:styleId="CM11">
    <w:name w:val="CM11"/>
    <w:basedOn w:val="Default"/>
    <w:next w:val="Default"/>
    <w:qFormat/>
    <w:rsid w:val="00E440C3"/>
    <w:pPr>
      <w:spacing w:after="50"/>
    </w:pPr>
    <w:rPr>
      <w:color w:val="auto"/>
    </w:rPr>
  </w:style>
  <w:style w:type="paragraph" w:customStyle="1" w:styleId="CM10">
    <w:name w:val="CM10"/>
    <w:basedOn w:val="Default"/>
    <w:next w:val="Default"/>
    <w:qFormat/>
    <w:rsid w:val="00E440C3"/>
    <w:pPr>
      <w:spacing w:after="605"/>
    </w:pPr>
    <w:rPr>
      <w:color w:val="auto"/>
    </w:rPr>
  </w:style>
  <w:style w:type="paragraph" w:customStyle="1" w:styleId="aff5">
    <w:name w:val="标准称谓"/>
    <w:next w:val="ae"/>
    <w:qFormat/>
    <w:rsid w:val="00E440C3"/>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6">
    <w:name w:val="实施日期"/>
    <w:basedOn w:val="aff7"/>
    <w:qFormat/>
    <w:rsid w:val="00E440C3"/>
    <w:pPr>
      <w:framePr w:hSpace="0" w:wrap="around" w:xAlign="right"/>
      <w:jc w:val="right"/>
    </w:pPr>
  </w:style>
  <w:style w:type="paragraph" w:customStyle="1" w:styleId="aff7">
    <w:name w:val="发布日期"/>
    <w:qFormat/>
    <w:rsid w:val="00E440C3"/>
    <w:pPr>
      <w:framePr w:w="4000" w:h="473" w:hRule="exact" w:hSpace="180" w:vSpace="180" w:wrap="around" w:hAnchor="margin" w:y="13511" w:anchorLock="1"/>
    </w:pPr>
    <w:rPr>
      <w:rFonts w:eastAsia="黑体"/>
      <w:sz w:val="28"/>
    </w:rPr>
  </w:style>
  <w:style w:type="paragraph" w:customStyle="1" w:styleId="CM16">
    <w:name w:val="CM16"/>
    <w:basedOn w:val="Default"/>
    <w:next w:val="Default"/>
    <w:qFormat/>
    <w:rsid w:val="00E440C3"/>
    <w:pPr>
      <w:spacing w:after="520"/>
    </w:pPr>
    <w:rPr>
      <w:color w:val="auto"/>
    </w:rPr>
  </w:style>
  <w:style w:type="paragraph" w:customStyle="1" w:styleId="CM2">
    <w:name w:val="CM2"/>
    <w:basedOn w:val="Default"/>
    <w:next w:val="Default"/>
    <w:qFormat/>
    <w:rsid w:val="00E440C3"/>
    <w:rPr>
      <w:color w:val="auto"/>
    </w:rPr>
  </w:style>
  <w:style w:type="paragraph" w:customStyle="1" w:styleId="CM14">
    <w:name w:val="CM14"/>
    <w:basedOn w:val="Default"/>
    <w:next w:val="Default"/>
    <w:qFormat/>
    <w:rsid w:val="00E440C3"/>
    <w:pPr>
      <w:spacing w:after="373"/>
    </w:pPr>
    <w:rPr>
      <w:color w:val="auto"/>
    </w:rPr>
  </w:style>
  <w:style w:type="paragraph" w:customStyle="1" w:styleId="aff8">
    <w:name w:val="封面标准文稿编辑信息"/>
    <w:qFormat/>
    <w:rsid w:val="00E440C3"/>
    <w:pPr>
      <w:spacing w:before="180" w:line="180" w:lineRule="exact"/>
      <w:jc w:val="center"/>
    </w:pPr>
    <w:rPr>
      <w:rFonts w:ascii="宋体"/>
      <w:sz w:val="21"/>
    </w:rPr>
  </w:style>
  <w:style w:type="paragraph" w:customStyle="1" w:styleId="a3">
    <w:name w:val="附录三级条标题"/>
    <w:basedOn w:val="a2"/>
    <w:next w:val="afb"/>
    <w:qFormat/>
    <w:rsid w:val="00E440C3"/>
    <w:pPr>
      <w:numPr>
        <w:ilvl w:val="4"/>
      </w:numPr>
      <w:outlineLvl w:val="4"/>
    </w:pPr>
  </w:style>
  <w:style w:type="paragraph" w:customStyle="1" w:styleId="a2">
    <w:name w:val="附录二级条标题"/>
    <w:basedOn w:val="a1"/>
    <w:next w:val="afb"/>
    <w:qFormat/>
    <w:rsid w:val="00E440C3"/>
    <w:pPr>
      <w:numPr>
        <w:ilvl w:val="3"/>
      </w:numPr>
      <w:outlineLvl w:val="3"/>
    </w:pPr>
  </w:style>
  <w:style w:type="paragraph" w:customStyle="1" w:styleId="aff9">
    <w:name w:val="封面标准文稿类别"/>
    <w:qFormat/>
    <w:rsid w:val="00E440C3"/>
    <w:pPr>
      <w:spacing w:before="440" w:line="400" w:lineRule="exact"/>
      <w:jc w:val="center"/>
    </w:pPr>
    <w:rPr>
      <w:rFonts w:ascii="宋体"/>
      <w:sz w:val="24"/>
    </w:rPr>
  </w:style>
  <w:style w:type="paragraph" w:customStyle="1" w:styleId="a4">
    <w:name w:val="附录四级条标题"/>
    <w:basedOn w:val="a3"/>
    <w:next w:val="afb"/>
    <w:qFormat/>
    <w:rsid w:val="00E440C3"/>
    <w:pPr>
      <w:numPr>
        <w:ilvl w:val="5"/>
      </w:numPr>
      <w:outlineLvl w:val="5"/>
    </w:pPr>
  </w:style>
  <w:style w:type="paragraph" w:customStyle="1" w:styleId="affa">
    <w:name w:val="标准书眉一"/>
    <w:qFormat/>
    <w:rsid w:val="00E440C3"/>
    <w:pPr>
      <w:jc w:val="both"/>
    </w:pPr>
  </w:style>
  <w:style w:type="paragraph" w:customStyle="1" w:styleId="CM3">
    <w:name w:val="CM3"/>
    <w:basedOn w:val="Default"/>
    <w:next w:val="Default"/>
    <w:qFormat/>
    <w:rsid w:val="00E440C3"/>
    <w:pPr>
      <w:spacing w:line="611" w:lineRule="atLeast"/>
    </w:pPr>
    <w:rPr>
      <w:color w:val="auto"/>
    </w:rPr>
  </w:style>
  <w:style w:type="paragraph" w:customStyle="1" w:styleId="CM6">
    <w:name w:val="CM6"/>
    <w:basedOn w:val="Default"/>
    <w:next w:val="Default"/>
    <w:qFormat/>
    <w:rsid w:val="00E440C3"/>
    <w:pPr>
      <w:spacing w:after="1118"/>
    </w:pPr>
    <w:rPr>
      <w:color w:val="auto"/>
    </w:rPr>
  </w:style>
  <w:style w:type="paragraph" w:customStyle="1" w:styleId="affb">
    <w:name w:val="标准书脚_偶数页"/>
    <w:qFormat/>
    <w:rsid w:val="00E440C3"/>
    <w:pPr>
      <w:spacing w:before="120"/>
    </w:pPr>
    <w:rPr>
      <w:sz w:val="18"/>
    </w:rPr>
  </w:style>
  <w:style w:type="paragraph" w:customStyle="1" w:styleId="affc">
    <w:name w:val="封面正文"/>
    <w:qFormat/>
    <w:rsid w:val="00E440C3"/>
    <w:pPr>
      <w:jc w:val="both"/>
    </w:pPr>
  </w:style>
  <w:style w:type="paragraph" w:customStyle="1" w:styleId="CM15">
    <w:name w:val="CM15"/>
    <w:basedOn w:val="Default"/>
    <w:next w:val="Default"/>
    <w:qFormat/>
    <w:rsid w:val="00E440C3"/>
    <w:pPr>
      <w:spacing w:after="2953"/>
    </w:pPr>
    <w:rPr>
      <w:color w:val="auto"/>
    </w:rPr>
  </w:style>
  <w:style w:type="paragraph" w:customStyle="1" w:styleId="CM7">
    <w:name w:val="CM7"/>
    <w:basedOn w:val="Default"/>
    <w:next w:val="Default"/>
    <w:qFormat/>
    <w:rsid w:val="00E440C3"/>
    <w:pPr>
      <w:spacing w:after="95"/>
    </w:pPr>
    <w:rPr>
      <w:color w:val="auto"/>
    </w:rPr>
  </w:style>
  <w:style w:type="paragraph" w:customStyle="1" w:styleId="affd">
    <w:name w:val="标准书眉_偶数页"/>
    <w:basedOn w:val="ae"/>
    <w:next w:val="ae"/>
    <w:qFormat/>
    <w:rsid w:val="00E440C3"/>
    <w:pPr>
      <w:widowControl/>
      <w:tabs>
        <w:tab w:val="center" w:pos="4154"/>
        <w:tab w:val="right" w:pos="8306"/>
      </w:tabs>
      <w:spacing w:after="120"/>
      <w:jc w:val="left"/>
    </w:pPr>
    <w:rPr>
      <w:kern w:val="0"/>
      <w:szCs w:val="20"/>
    </w:rPr>
  </w:style>
  <w:style w:type="paragraph" w:customStyle="1" w:styleId="a5">
    <w:name w:val="附录五级条标题"/>
    <w:basedOn w:val="a4"/>
    <w:next w:val="afb"/>
    <w:qFormat/>
    <w:rsid w:val="00E440C3"/>
    <w:pPr>
      <w:numPr>
        <w:ilvl w:val="6"/>
      </w:numPr>
      <w:outlineLvl w:val="6"/>
    </w:pPr>
  </w:style>
  <w:style w:type="paragraph" w:customStyle="1" w:styleId="affe">
    <w:name w:val="附录表标题"/>
    <w:next w:val="afb"/>
    <w:qFormat/>
    <w:rsid w:val="00E440C3"/>
    <w:pPr>
      <w:jc w:val="center"/>
      <w:textAlignment w:val="baseline"/>
    </w:pPr>
    <w:rPr>
      <w:rFonts w:ascii="黑体" w:eastAsia="黑体"/>
      <w:kern w:val="21"/>
      <w:sz w:val="21"/>
    </w:rPr>
  </w:style>
  <w:style w:type="character" w:customStyle="1" w:styleId="Char1">
    <w:name w:val="一级条标题 Char"/>
    <w:basedOn w:val="af"/>
    <w:link w:val="a8"/>
    <w:qFormat/>
    <w:rsid w:val="00E440C3"/>
    <w:rPr>
      <w:rFonts w:ascii="黑体" w:eastAsia="黑体"/>
      <w:sz w:val="21"/>
    </w:rPr>
  </w:style>
  <w:style w:type="paragraph" w:customStyle="1" w:styleId="ad">
    <w:name w:val="注："/>
    <w:next w:val="ae"/>
    <w:qFormat/>
    <w:rsid w:val="00E440C3"/>
    <w:pPr>
      <w:widowControl w:val="0"/>
      <w:numPr>
        <w:numId w:val="3"/>
      </w:numPr>
      <w:autoSpaceDE w:val="0"/>
      <w:autoSpaceDN w:val="0"/>
      <w:jc w:val="both"/>
    </w:pPr>
    <w:rPr>
      <w:rFonts w:ascii="宋体"/>
      <w:sz w:val="18"/>
    </w:rPr>
  </w:style>
  <w:style w:type="character" w:styleId="afff">
    <w:name w:val="Placeholder Text"/>
    <w:basedOn w:val="af"/>
    <w:uiPriority w:val="99"/>
    <w:unhideWhenUsed/>
    <w:qFormat/>
    <w:rsid w:val="00E440C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571F468-DA4F-4570-A0BD-24181C7BD5A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12</Pages>
  <Words>2255</Words>
  <Characters>12858</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中华人民共和国国家标准</vt:lpstr>
    </vt:vector>
  </TitlesOfParts>
  <Company>Lenovo (Beijing) Limited</Company>
  <LinksUpToDate>false</LinksUpToDate>
  <CharactersWithSpaces>15083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中华人民共和国国家标准</dc:title>
  <dc:creator>TH-OCR 2000</dc:creator>
  <cp:lastModifiedBy>李 晓辉</cp:lastModifiedBy>
  <cp:revision>15</cp:revision>
  <cp:lastPrinted>2019-02-18T01:22:00Z</cp:lastPrinted>
  <dcterms:created xsi:type="dcterms:W3CDTF">2022-08-08T07:58:00Z</dcterms:created>
  <dcterms:modified xsi:type="dcterms:W3CDTF">2022-08-17T01:24:00Z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9FDCD58A7BFE45A9803B4F62E085C220</vt:lpwstr>
  </property>
</Properties>
</file>